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072" w:type="dxa"/>
        <w:tblCellMar>
          <w:left w:w="0" w:type="dxa"/>
          <w:right w:w="0" w:type="dxa"/>
        </w:tblCellMar>
        <w:tblLook w:val="01E0" w:firstRow="1" w:lastRow="1" w:firstColumn="1" w:lastColumn="1" w:noHBand="0" w:noVBand="0"/>
      </w:tblPr>
      <w:tblGrid>
        <w:gridCol w:w="4366"/>
        <w:gridCol w:w="340"/>
        <w:gridCol w:w="4366"/>
      </w:tblGrid>
      <w:tr w:rsidR="004935AD" w:rsidRPr="004935AD">
        <w:trPr>
          <w:cantSplit/>
        </w:trPr>
        <w:tc>
          <w:tcPr>
            <w:tcW w:w="4366" w:type="dxa"/>
            <w:tcBorders>
              <w:top w:val="nil"/>
              <w:left w:val="nil"/>
              <w:bottom w:val="nil"/>
              <w:right w:val="nil"/>
            </w:tcBorders>
          </w:tcPr>
          <w:p w:rsidR="004935AD" w:rsidRPr="004935AD" w:rsidRDefault="004935AD" w:rsidP="008916DF">
            <w:pPr>
              <w:pStyle w:val="Original"/>
              <w:wordWrap/>
              <w:rPr>
                <w:b/>
                <w:sz w:val="24"/>
                <w:szCs w:val="24"/>
              </w:rPr>
            </w:pPr>
            <w:r w:rsidRPr="004935AD">
              <w:rPr>
                <w:b/>
                <w:sz w:val="24"/>
                <w:szCs w:val="24"/>
              </w:rPr>
              <w:t>European Group on Tort Law</w:t>
            </w:r>
          </w:p>
        </w:tc>
        <w:tc>
          <w:tcPr>
            <w:tcW w:w="340" w:type="dxa"/>
            <w:tcBorders>
              <w:top w:val="nil"/>
              <w:left w:val="nil"/>
              <w:bottom w:val="nil"/>
              <w:right w:val="nil"/>
            </w:tcBorders>
          </w:tcPr>
          <w:p w:rsidR="004935AD" w:rsidRPr="004935AD" w:rsidRDefault="004935AD" w:rsidP="008916DF">
            <w:pPr>
              <w:pStyle w:val="TranslationTitle"/>
              <w:wordWrap/>
              <w:rPr>
                <w:sz w:val="24"/>
                <w:szCs w:val="24"/>
              </w:rPr>
            </w:pPr>
          </w:p>
        </w:tc>
        <w:tc>
          <w:tcPr>
            <w:tcW w:w="4366" w:type="dxa"/>
            <w:tcBorders>
              <w:top w:val="nil"/>
              <w:left w:val="nil"/>
              <w:bottom w:val="nil"/>
              <w:right w:val="nil"/>
            </w:tcBorders>
          </w:tcPr>
          <w:p w:rsidR="004935AD" w:rsidRPr="004935AD" w:rsidRDefault="004935AD" w:rsidP="008916DF">
            <w:pPr>
              <w:pStyle w:val="TranslationTitle"/>
              <w:wordWrap/>
              <w:rPr>
                <w:sz w:val="24"/>
                <w:szCs w:val="24"/>
                <w:lang w:val="ca-ES"/>
              </w:rPr>
            </w:pPr>
            <w:r w:rsidRPr="004935AD">
              <w:rPr>
                <w:sz w:val="24"/>
                <w:szCs w:val="24"/>
                <w:lang w:val="ca-ES"/>
              </w:rPr>
              <w:t>European Group on Tort Law</w:t>
            </w:r>
          </w:p>
        </w:tc>
      </w:tr>
      <w:tr w:rsidR="004935AD" w:rsidRPr="00291466">
        <w:trPr>
          <w:cantSplit/>
        </w:trPr>
        <w:tc>
          <w:tcPr>
            <w:tcW w:w="4366" w:type="dxa"/>
            <w:tcBorders>
              <w:top w:val="nil"/>
              <w:left w:val="nil"/>
              <w:bottom w:val="nil"/>
              <w:right w:val="nil"/>
            </w:tcBorders>
          </w:tcPr>
          <w:p w:rsidR="004935AD" w:rsidRPr="0040477C" w:rsidRDefault="004935AD" w:rsidP="008916DF">
            <w:pPr>
              <w:pStyle w:val="OriginalTitle"/>
              <w:wordWrap/>
            </w:pPr>
            <w:r w:rsidRPr="0040477C">
              <w:t>P</w:t>
            </w:r>
            <w:bookmarkStart w:id="0" w:name="_GoBack"/>
            <w:bookmarkEnd w:id="0"/>
            <w:r w:rsidRPr="0040477C">
              <w:t>rinciples of European Tort Law</w:t>
            </w:r>
          </w:p>
        </w:tc>
        <w:tc>
          <w:tcPr>
            <w:tcW w:w="340" w:type="dxa"/>
            <w:tcBorders>
              <w:top w:val="nil"/>
              <w:left w:val="nil"/>
              <w:bottom w:val="nil"/>
              <w:right w:val="nil"/>
            </w:tcBorders>
          </w:tcPr>
          <w:p w:rsidR="004935AD" w:rsidRPr="00406B20" w:rsidRDefault="004935AD" w:rsidP="008916DF"/>
        </w:tc>
        <w:tc>
          <w:tcPr>
            <w:tcW w:w="4366" w:type="dxa"/>
            <w:tcBorders>
              <w:top w:val="nil"/>
              <w:left w:val="nil"/>
              <w:bottom w:val="nil"/>
              <w:right w:val="nil"/>
            </w:tcBorders>
          </w:tcPr>
          <w:p w:rsidR="004935AD" w:rsidRPr="00213B7D" w:rsidRDefault="004935AD" w:rsidP="008916DF">
            <w:pPr>
              <w:pStyle w:val="TranslationTitle"/>
              <w:wordWrap/>
              <w:rPr>
                <w:lang w:val="ca-ES"/>
              </w:rPr>
            </w:pPr>
            <w:r w:rsidRPr="00213B7D">
              <w:rPr>
                <w:lang w:val="ca-ES"/>
              </w:rPr>
              <w:t>Principis de dret europeu de la responsabilitat civil</w:t>
            </w:r>
          </w:p>
        </w:tc>
      </w:tr>
      <w:tr w:rsidR="004935AD" w:rsidRPr="00291466">
        <w:trPr>
          <w:cantSplit/>
        </w:trPr>
        <w:tc>
          <w:tcPr>
            <w:tcW w:w="4366" w:type="dxa"/>
            <w:tcBorders>
              <w:top w:val="nil"/>
              <w:left w:val="nil"/>
              <w:bottom w:val="nil"/>
              <w:right w:val="nil"/>
            </w:tcBorders>
          </w:tcPr>
          <w:p w:rsidR="004935AD" w:rsidRPr="00291466" w:rsidRDefault="004935AD" w:rsidP="008916DF">
            <w:pPr>
              <w:pStyle w:val="OriginalHeader"/>
              <w:wordWrap/>
            </w:pPr>
            <w:smartTag w:uri="urn:schemas-microsoft-com:office:smarttags" w:element="place">
              <w:smartTag w:uri="urn:schemas:contacts" w:element="Sn">
                <w:r w:rsidRPr="00291466">
                  <w:t>TITLE</w:t>
                </w:r>
              </w:smartTag>
              <w:r w:rsidRPr="00291466">
                <w:t xml:space="preserve"> </w:t>
              </w:r>
              <w:smartTag w:uri="urn:schemas:contacts" w:element="Sn">
                <w:r w:rsidRPr="00291466">
                  <w:t>I.</w:t>
                </w:r>
              </w:smartTag>
            </w:smartTag>
            <w:r w:rsidRPr="00291466">
              <w:t xml:space="preserve"> Basic Norm</w:t>
            </w:r>
          </w:p>
        </w:tc>
        <w:tc>
          <w:tcPr>
            <w:tcW w:w="340" w:type="dxa"/>
            <w:tcBorders>
              <w:top w:val="nil"/>
              <w:left w:val="nil"/>
              <w:bottom w:val="nil"/>
              <w:right w:val="nil"/>
            </w:tcBorders>
          </w:tcPr>
          <w:p w:rsidR="004935AD" w:rsidRPr="00406B20" w:rsidRDefault="004935AD" w:rsidP="008916DF">
            <w:pPr>
              <w:pStyle w:val="TranslationHeader"/>
              <w:wordWrap/>
            </w:pPr>
          </w:p>
        </w:tc>
        <w:tc>
          <w:tcPr>
            <w:tcW w:w="4366" w:type="dxa"/>
            <w:tcBorders>
              <w:top w:val="nil"/>
              <w:left w:val="nil"/>
              <w:bottom w:val="nil"/>
              <w:right w:val="nil"/>
            </w:tcBorders>
          </w:tcPr>
          <w:p w:rsidR="004935AD" w:rsidRPr="00213B7D" w:rsidRDefault="004935AD" w:rsidP="008916DF">
            <w:pPr>
              <w:pStyle w:val="TranslationHeader"/>
              <w:wordWrap/>
            </w:pPr>
            <w:bookmarkStart w:id="1" w:name="_Toc90990683"/>
            <w:bookmarkStart w:id="2" w:name="_Toc93772946"/>
            <w:r w:rsidRPr="00213B7D">
              <w:t>TÍTOL I. Norma fonamental</w:t>
            </w:r>
            <w:bookmarkEnd w:id="1"/>
            <w:bookmarkEnd w:id="2"/>
          </w:p>
        </w:tc>
      </w:tr>
      <w:tr w:rsidR="004935AD" w:rsidRPr="00291466">
        <w:trPr>
          <w:cantSplit/>
        </w:trPr>
        <w:tc>
          <w:tcPr>
            <w:tcW w:w="4366" w:type="dxa"/>
            <w:tcBorders>
              <w:top w:val="nil"/>
              <w:left w:val="nil"/>
              <w:bottom w:val="nil"/>
              <w:right w:val="nil"/>
            </w:tcBorders>
          </w:tcPr>
          <w:p w:rsidR="004935AD" w:rsidRPr="00291466" w:rsidRDefault="004935AD" w:rsidP="008916DF">
            <w:pPr>
              <w:pStyle w:val="OriginalHeader"/>
              <w:wordWrap/>
            </w:pPr>
            <w:r w:rsidRPr="00291466">
              <w:t>Chapter 1. Basic Norm</w:t>
            </w:r>
          </w:p>
        </w:tc>
        <w:tc>
          <w:tcPr>
            <w:tcW w:w="340" w:type="dxa"/>
            <w:tcBorders>
              <w:top w:val="nil"/>
              <w:left w:val="nil"/>
              <w:bottom w:val="nil"/>
              <w:right w:val="nil"/>
            </w:tcBorders>
          </w:tcPr>
          <w:p w:rsidR="004935AD" w:rsidRPr="00406B20" w:rsidRDefault="004935AD" w:rsidP="008916DF">
            <w:pPr>
              <w:pStyle w:val="TranslationHeader"/>
              <w:wordWrap/>
            </w:pPr>
          </w:p>
        </w:tc>
        <w:tc>
          <w:tcPr>
            <w:tcW w:w="4366" w:type="dxa"/>
            <w:tcBorders>
              <w:top w:val="nil"/>
              <w:left w:val="nil"/>
              <w:bottom w:val="nil"/>
              <w:right w:val="nil"/>
            </w:tcBorders>
          </w:tcPr>
          <w:p w:rsidR="004935AD" w:rsidRPr="00213B7D" w:rsidRDefault="004935AD" w:rsidP="008916DF">
            <w:pPr>
              <w:pStyle w:val="TranslationHeader"/>
              <w:wordWrap/>
            </w:pPr>
            <w:bookmarkStart w:id="3" w:name="_Toc90990684"/>
            <w:bookmarkStart w:id="4" w:name="_Toc93772947"/>
            <w:r w:rsidRPr="00213B7D">
              <w:t>Capítol 1. Norma fonamental</w:t>
            </w:r>
            <w:bookmarkEnd w:id="3"/>
            <w:bookmarkEnd w:id="4"/>
          </w:p>
        </w:tc>
      </w:tr>
      <w:tr w:rsidR="004935AD" w:rsidRPr="00291466">
        <w:trPr>
          <w:cantSplit/>
        </w:trPr>
        <w:tc>
          <w:tcPr>
            <w:tcW w:w="4366" w:type="dxa"/>
            <w:tcBorders>
              <w:top w:val="nil"/>
              <w:left w:val="nil"/>
              <w:bottom w:val="nil"/>
              <w:right w:val="nil"/>
            </w:tcBorders>
          </w:tcPr>
          <w:p w:rsidR="004935AD" w:rsidRPr="00291466" w:rsidRDefault="004935AD" w:rsidP="008916DF">
            <w:pPr>
              <w:pStyle w:val="OriginalHeader"/>
              <w:wordWrap/>
            </w:pPr>
            <w:r w:rsidRPr="00291466">
              <w:t>Art. 1:101. Basic norm</w:t>
            </w:r>
          </w:p>
        </w:tc>
        <w:tc>
          <w:tcPr>
            <w:tcW w:w="340" w:type="dxa"/>
            <w:tcBorders>
              <w:top w:val="nil"/>
              <w:left w:val="nil"/>
              <w:bottom w:val="nil"/>
              <w:right w:val="nil"/>
            </w:tcBorders>
          </w:tcPr>
          <w:p w:rsidR="004935AD" w:rsidRPr="00406B20" w:rsidRDefault="004935AD" w:rsidP="008916DF">
            <w:pPr>
              <w:pStyle w:val="TranslationHeader"/>
              <w:wordWrap/>
            </w:pPr>
          </w:p>
        </w:tc>
        <w:tc>
          <w:tcPr>
            <w:tcW w:w="4366" w:type="dxa"/>
            <w:tcBorders>
              <w:top w:val="nil"/>
              <w:left w:val="nil"/>
              <w:bottom w:val="nil"/>
              <w:right w:val="nil"/>
            </w:tcBorders>
          </w:tcPr>
          <w:p w:rsidR="004935AD" w:rsidRPr="00213B7D" w:rsidRDefault="004935AD" w:rsidP="008916DF">
            <w:pPr>
              <w:pStyle w:val="TranslationHeader"/>
              <w:wordWrap/>
            </w:pPr>
            <w:bookmarkStart w:id="5" w:name="_Toc93772948"/>
            <w:r w:rsidRPr="00213B7D">
              <w:t>Art. 1:101. Norma fonamental</w:t>
            </w:r>
            <w:bookmarkEnd w:id="5"/>
          </w:p>
        </w:tc>
      </w:tr>
      <w:tr w:rsidR="004935AD" w:rsidRPr="00291466">
        <w:trPr>
          <w:cantSplit/>
        </w:trPr>
        <w:tc>
          <w:tcPr>
            <w:tcW w:w="4366" w:type="dxa"/>
            <w:tcBorders>
              <w:top w:val="nil"/>
              <w:left w:val="nil"/>
              <w:bottom w:val="nil"/>
              <w:right w:val="nil"/>
            </w:tcBorders>
          </w:tcPr>
          <w:p w:rsidR="004935AD" w:rsidRPr="00291466" w:rsidRDefault="004935AD" w:rsidP="008916DF">
            <w:pPr>
              <w:pStyle w:val="Original"/>
              <w:wordWrap/>
            </w:pPr>
            <w:r w:rsidRPr="00291466">
              <w:t>(1) A person to whom damage to another is l</w:t>
            </w:r>
            <w:r w:rsidRPr="00291466">
              <w:t>e</w:t>
            </w:r>
            <w:r w:rsidRPr="00291466">
              <w:t>gally attributed is liable to compensate that da</w:t>
            </w:r>
            <w:r w:rsidRPr="00291466">
              <w:t>m</w:t>
            </w:r>
            <w:r w:rsidRPr="00291466">
              <w:t>age.</w:t>
            </w:r>
          </w:p>
        </w:tc>
        <w:tc>
          <w:tcPr>
            <w:tcW w:w="340" w:type="dxa"/>
            <w:tcBorders>
              <w:top w:val="nil"/>
              <w:left w:val="nil"/>
              <w:bottom w:val="nil"/>
              <w:right w:val="nil"/>
            </w:tcBorders>
          </w:tcPr>
          <w:p w:rsidR="004935AD" w:rsidRPr="00406B20" w:rsidRDefault="004935AD" w:rsidP="008916DF">
            <w:pPr>
              <w:pStyle w:val="Translation"/>
              <w:wordWrap/>
            </w:pPr>
          </w:p>
        </w:tc>
        <w:tc>
          <w:tcPr>
            <w:tcW w:w="4366" w:type="dxa"/>
            <w:tcBorders>
              <w:top w:val="nil"/>
              <w:left w:val="nil"/>
              <w:bottom w:val="nil"/>
              <w:right w:val="nil"/>
            </w:tcBorders>
          </w:tcPr>
          <w:p w:rsidR="004935AD" w:rsidRPr="00213B7D" w:rsidRDefault="004935AD" w:rsidP="008916DF">
            <w:pPr>
              <w:pStyle w:val="Translation"/>
              <w:wordWrap/>
            </w:pPr>
            <w:r w:rsidRPr="00213B7D">
              <w:t>(1) La persona a qui es pugui imputar jurídicament el dany sofert per una altra està obligada a reparar-lo</w:t>
            </w:r>
          </w:p>
        </w:tc>
      </w:tr>
      <w:tr w:rsidR="004935AD" w:rsidRPr="00291466">
        <w:trPr>
          <w:cantSplit/>
        </w:trPr>
        <w:tc>
          <w:tcPr>
            <w:tcW w:w="4366" w:type="dxa"/>
            <w:tcBorders>
              <w:top w:val="nil"/>
              <w:left w:val="nil"/>
              <w:bottom w:val="nil"/>
              <w:right w:val="nil"/>
            </w:tcBorders>
          </w:tcPr>
          <w:p w:rsidR="004935AD" w:rsidRPr="00291466" w:rsidRDefault="004935AD" w:rsidP="008916DF">
            <w:pPr>
              <w:pStyle w:val="Original"/>
              <w:wordWrap/>
            </w:pPr>
            <w:r w:rsidRPr="00291466">
              <w:t>(2) Damage may be attributed in particular to the person</w:t>
            </w:r>
          </w:p>
        </w:tc>
        <w:tc>
          <w:tcPr>
            <w:tcW w:w="340" w:type="dxa"/>
            <w:tcBorders>
              <w:top w:val="nil"/>
              <w:left w:val="nil"/>
              <w:bottom w:val="nil"/>
              <w:right w:val="nil"/>
            </w:tcBorders>
          </w:tcPr>
          <w:p w:rsidR="004935AD" w:rsidRPr="00406B20" w:rsidRDefault="004935AD" w:rsidP="008916DF">
            <w:pPr>
              <w:pStyle w:val="Translation"/>
              <w:wordWrap/>
            </w:pPr>
          </w:p>
        </w:tc>
        <w:tc>
          <w:tcPr>
            <w:tcW w:w="4366" w:type="dxa"/>
            <w:tcBorders>
              <w:top w:val="nil"/>
              <w:left w:val="nil"/>
              <w:bottom w:val="nil"/>
              <w:right w:val="nil"/>
            </w:tcBorders>
          </w:tcPr>
          <w:p w:rsidR="004935AD" w:rsidRPr="00213B7D" w:rsidRDefault="004935AD" w:rsidP="008916DF">
            <w:pPr>
              <w:pStyle w:val="Translation"/>
              <w:wordWrap/>
            </w:pPr>
            <w:r w:rsidRPr="00213B7D" w:rsidDel="00BD67FE">
              <w:rPr>
                <w:rStyle w:val="T"/>
              </w:rPr>
              <w:t xml:space="preserve"> </w:t>
            </w:r>
            <w:r w:rsidRPr="00213B7D">
              <w:t>(2) En particular, el dany pot imputar-se a la persona</w:t>
            </w:r>
          </w:p>
        </w:tc>
      </w:tr>
      <w:tr w:rsidR="004935AD" w:rsidRPr="00291466">
        <w:trPr>
          <w:cantSplit/>
        </w:trPr>
        <w:tc>
          <w:tcPr>
            <w:tcW w:w="4366" w:type="dxa"/>
            <w:tcBorders>
              <w:top w:val="nil"/>
              <w:left w:val="nil"/>
              <w:bottom w:val="nil"/>
              <w:right w:val="nil"/>
            </w:tcBorders>
          </w:tcPr>
          <w:p w:rsidR="004935AD" w:rsidRPr="00291466" w:rsidRDefault="004935AD" w:rsidP="008916DF">
            <w:pPr>
              <w:pStyle w:val="Original"/>
              <w:wordWrap/>
            </w:pPr>
            <w:r w:rsidRPr="00291466">
              <w:t>a) whose conduct constituting fault has caused it; or</w:t>
            </w:r>
          </w:p>
        </w:tc>
        <w:tc>
          <w:tcPr>
            <w:tcW w:w="340" w:type="dxa"/>
            <w:tcBorders>
              <w:top w:val="nil"/>
              <w:left w:val="nil"/>
              <w:bottom w:val="nil"/>
              <w:right w:val="nil"/>
            </w:tcBorders>
          </w:tcPr>
          <w:p w:rsidR="004935AD" w:rsidRPr="00406B20" w:rsidRDefault="004935AD" w:rsidP="008916DF">
            <w:pPr>
              <w:pStyle w:val="Translation"/>
              <w:wordWrap/>
            </w:pPr>
          </w:p>
        </w:tc>
        <w:tc>
          <w:tcPr>
            <w:tcW w:w="4366" w:type="dxa"/>
            <w:tcBorders>
              <w:top w:val="nil"/>
              <w:left w:val="nil"/>
              <w:bottom w:val="nil"/>
              <w:right w:val="nil"/>
            </w:tcBorders>
          </w:tcPr>
          <w:p w:rsidR="004935AD" w:rsidRPr="00213B7D" w:rsidRDefault="004935AD" w:rsidP="008916DF">
            <w:pPr>
              <w:pStyle w:val="Translation"/>
              <w:wordWrap/>
            </w:pPr>
            <w:r w:rsidRPr="00213B7D">
              <w:t>a) la conducta culposa de la qual l’hagi causat; o</w:t>
            </w:r>
          </w:p>
        </w:tc>
      </w:tr>
      <w:tr w:rsidR="004935AD" w:rsidRPr="00291466">
        <w:trPr>
          <w:cantSplit/>
        </w:trPr>
        <w:tc>
          <w:tcPr>
            <w:tcW w:w="4366" w:type="dxa"/>
            <w:tcBorders>
              <w:top w:val="nil"/>
              <w:left w:val="nil"/>
              <w:bottom w:val="nil"/>
              <w:right w:val="nil"/>
            </w:tcBorders>
          </w:tcPr>
          <w:p w:rsidR="004935AD" w:rsidRPr="00291466" w:rsidRDefault="004935AD" w:rsidP="008916DF">
            <w:pPr>
              <w:pStyle w:val="Original"/>
              <w:wordWrap/>
            </w:pPr>
            <w:r w:rsidRPr="00291466">
              <w:t>b) whose abnormally dangerous activity has caused it; or</w:t>
            </w:r>
          </w:p>
        </w:tc>
        <w:tc>
          <w:tcPr>
            <w:tcW w:w="340" w:type="dxa"/>
            <w:tcBorders>
              <w:top w:val="nil"/>
              <w:left w:val="nil"/>
              <w:bottom w:val="nil"/>
              <w:right w:val="nil"/>
            </w:tcBorders>
          </w:tcPr>
          <w:p w:rsidR="004935AD" w:rsidRPr="00406B20" w:rsidRDefault="004935AD" w:rsidP="008916DF">
            <w:pPr>
              <w:pStyle w:val="Translation"/>
              <w:wordWrap/>
            </w:pPr>
          </w:p>
        </w:tc>
        <w:tc>
          <w:tcPr>
            <w:tcW w:w="4366" w:type="dxa"/>
            <w:tcBorders>
              <w:top w:val="nil"/>
              <w:left w:val="nil"/>
              <w:bottom w:val="nil"/>
              <w:right w:val="nil"/>
            </w:tcBorders>
          </w:tcPr>
          <w:p w:rsidR="004935AD" w:rsidRPr="00213B7D" w:rsidRDefault="004935AD" w:rsidP="008916DF">
            <w:pPr>
              <w:pStyle w:val="Translation"/>
              <w:wordWrap/>
            </w:pPr>
            <w:r w:rsidRPr="00213B7D">
              <w:t>b) l’activitat anormalment perillosa de la qual l’hagi causat; o</w:t>
            </w:r>
          </w:p>
        </w:tc>
      </w:tr>
      <w:tr w:rsidR="004935AD" w:rsidRPr="00291466">
        <w:trPr>
          <w:cantSplit/>
        </w:trPr>
        <w:tc>
          <w:tcPr>
            <w:tcW w:w="4366" w:type="dxa"/>
            <w:tcBorders>
              <w:top w:val="nil"/>
              <w:left w:val="nil"/>
              <w:bottom w:val="nil"/>
              <w:right w:val="nil"/>
            </w:tcBorders>
          </w:tcPr>
          <w:p w:rsidR="004935AD" w:rsidRPr="00291466" w:rsidRDefault="004935AD" w:rsidP="008916DF">
            <w:pPr>
              <w:pStyle w:val="Original"/>
              <w:wordWrap/>
            </w:pPr>
            <w:r w:rsidRPr="00291466">
              <w:t>c) whose auxiliary has caused it within the scope of his functions.</w:t>
            </w:r>
          </w:p>
        </w:tc>
        <w:tc>
          <w:tcPr>
            <w:tcW w:w="340" w:type="dxa"/>
            <w:tcBorders>
              <w:top w:val="nil"/>
              <w:left w:val="nil"/>
              <w:bottom w:val="nil"/>
              <w:right w:val="nil"/>
            </w:tcBorders>
          </w:tcPr>
          <w:p w:rsidR="004935AD" w:rsidRPr="00406B20" w:rsidRDefault="004935AD" w:rsidP="008916DF">
            <w:pPr>
              <w:pStyle w:val="Translation"/>
              <w:wordWrap/>
            </w:pPr>
          </w:p>
        </w:tc>
        <w:tc>
          <w:tcPr>
            <w:tcW w:w="4366" w:type="dxa"/>
            <w:tcBorders>
              <w:top w:val="nil"/>
              <w:left w:val="nil"/>
              <w:bottom w:val="nil"/>
              <w:right w:val="nil"/>
            </w:tcBorders>
          </w:tcPr>
          <w:p w:rsidR="004935AD" w:rsidRPr="00213B7D" w:rsidRDefault="004935AD" w:rsidP="008916DF">
            <w:pPr>
              <w:pStyle w:val="Translation"/>
              <w:wordWrap/>
            </w:pPr>
            <w:r w:rsidRPr="00213B7D">
              <w:t>c) l’auxiliar de la qual l’hagi causat en l’exercici de les seves fu</w:t>
            </w:r>
            <w:r w:rsidRPr="00213B7D">
              <w:t>n</w:t>
            </w:r>
            <w:r w:rsidRPr="00213B7D">
              <w:t>cions.</w:t>
            </w:r>
          </w:p>
        </w:tc>
      </w:tr>
      <w:tr w:rsidR="004935AD" w:rsidRPr="00291466">
        <w:trPr>
          <w:cantSplit/>
        </w:trPr>
        <w:tc>
          <w:tcPr>
            <w:tcW w:w="4366" w:type="dxa"/>
            <w:tcBorders>
              <w:top w:val="nil"/>
              <w:left w:val="nil"/>
              <w:bottom w:val="nil"/>
              <w:right w:val="nil"/>
            </w:tcBorders>
          </w:tcPr>
          <w:p w:rsidR="004935AD" w:rsidRPr="00291466" w:rsidRDefault="004935AD" w:rsidP="008916DF">
            <w:pPr>
              <w:pStyle w:val="OriginalHeader"/>
              <w:wordWrap/>
            </w:pPr>
            <w:r w:rsidRPr="00291466">
              <w:t>TITLE II. General Cond</w:t>
            </w:r>
            <w:r w:rsidRPr="00291466">
              <w:t>i</w:t>
            </w:r>
            <w:r w:rsidRPr="00291466">
              <w:t>tions of Liability</w:t>
            </w:r>
          </w:p>
        </w:tc>
        <w:tc>
          <w:tcPr>
            <w:tcW w:w="340" w:type="dxa"/>
            <w:tcBorders>
              <w:top w:val="nil"/>
              <w:left w:val="nil"/>
              <w:bottom w:val="nil"/>
              <w:right w:val="nil"/>
            </w:tcBorders>
          </w:tcPr>
          <w:p w:rsidR="004935AD" w:rsidRPr="00406B20" w:rsidRDefault="004935AD" w:rsidP="008916DF">
            <w:pPr>
              <w:pStyle w:val="TranslationHeader"/>
              <w:wordWrap/>
            </w:pPr>
          </w:p>
        </w:tc>
        <w:tc>
          <w:tcPr>
            <w:tcW w:w="4366" w:type="dxa"/>
            <w:tcBorders>
              <w:top w:val="nil"/>
              <w:left w:val="nil"/>
              <w:bottom w:val="nil"/>
              <w:right w:val="nil"/>
            </w:tcBorders>
          </w:tcPr>
          <w:p w:rsidR="004935AD" w:rsidRPr="00213B7D" w:rsidRDefault="004935AD" w:rsidP="008916DF">
            <w:pPr>
              <w:pStyle w:val="TranslationHeader"/>
              <w:wordWrap/>
            </w:pPr>
            <w:bookmarkStart w:id="6" w:name="_Toc90990685"/>
            <w:bookmarkStart w:id="7" w:name="_Toc93772949"/>
            <w:r w:rsidRPr="00213B7D">
              <w:t>TÍTOL II. Pressupòsits generals de la responsabilitat</w:t>
            </w:r>
            <w:bookmarkEnd w:id="6"/>
            <w:bookmarkEnd w:id="7"/>
          </w:p>
        </w:tc>
      </w:tr>
      <w:tr w:rsidR="004935AD" w:rsidRPr="00291466">
        <w:trPr>
          <w:cantSplit/>
        </w:trPr>
        <w:tc>
          <w:tcPr>
            <w:tcW w:w="4366" w:type="dxa"/>
            <w:tcBorders>
              <w:top w:val="nil"/>
              <w:left w:val="nil"/>
              <w:bottom w:val="nil"/>
              <w:right w:val="nil"/>
            </w:tcBorders>
          </w:tcPr>
          <w:p w:rsidR="004935AD" w:rsidRPr="00291466" w:rsidRDefault="004935AD" w:rsidP="008916DF">
            <w:pPr>
              <w:pStyle w:val="OriginalHeader"/>
              <w:wordWrap/>
            </w:pPr>
            <w:r w:rsidRPr="00291466">
              <w:t>Chapter 2. Damage</w:t>
            </w:r>
          </w:p>
        </w:tc>
        <w:tc>
          <w:tcPr>
            <w:tcW w:w="340" w:type="dxa"/>
            <w:tcBorders>
              <w:top w:val="nil"/>
              <w:left w:val="nil"/>
              <w:bottom w:val="nil"/>
              <w:right w:val="nil"/>
            </w:tcBorders>
          </w:tcPr>
          <w:p w:rsidR="004935AD" w:rsidRPr="00406B20" w:rsidRDefault="004935AD" w:rsidP="008916DF">
            <w:pPr>
              <w:pStyle w:val="TranslationHeader"/>
              <w:wordWrap/>
            </w:pPr>
          </w:p>
        </w:tc>
        <w:tc>
          <w:tcPr>
            <w:tcW w:w="4366" w:type="dxa"/>
            <w:tcBorders>
              <w:top w:val="nil"/>
              <w:left w:val="nil"/>
              <w:bottom w:val="nil"/>
              <w:right w:val="nil"/>
            </w:tcBorders>
          </w:tcPr>
          <w:p w:rsidR="004935AD" w:rsidRPr="00213B7D" w:rsidRDefault="004935AD" w:rsidP="008916DF">
            <w:pPr>
              <w:pStyle w:val="TranslationHeader"/>
              <w:wordWrap/>
            </w:pPr>
            <w:bookmarkStart w:id="8" w:name="_Toc90990686"/>
            <w:bookmarkStart w:id="9" w:name="_Toc93772950"/>
            <w:r w:rsidRPr="00213B7D">
              <w:t>Capítol 2. Dany</w:t>
            </w:r>
            <w:bookmarkEnd w:id="8"/>
            <w:bookmarkEnd w:id="9"/>
          </w:p>
        </w:tc>
      </w:tr>
      <w:tr w:rsidR="004935AD" w:rsidRPr="00291466">
        <w:trPr>
          <w:cantSplit/>
        </w:trPr>
        <w:tc>
          <w:tcPr>
            <w:tcW w:w="4366" w:type="dxa"/>
            <w:tcBorders>
              <w:top w:val="nil"/>
              <w:left w:val="nil"/>
              <w:bottom w:val="nil"/>
              <w:right w:val="nil"/>
            </w:tcBorders>
          </w:tcPr>
          <w:p w:rsidR="004935AD" w:rsidRPr="00291466" w:rsidRDefault="004935AD" w:rsidP="008916DF">
            <w:pPr>
              <w:pStyle w:val="OriginalHeader"/>
              <w:wordWrap/>
            </w:pPr>
            <w:r w:rsidRPr="00291466">
              <w:t>Art. 2:101. Recoverable damage</w:t>
            </w:r>
          </w:p>
        </w:tc>
        <w:tc>
          <w:tcPr>
            <w:tcW w:w="340" w:type="dxa"/>
            <w:tcBorders>
              <w:top w:val="nil"/>
              <w:left w:val="nil"/>
              <w:bottom w:val="nil"/>
              <w:right w:val="nil"/>
            </w:tcBorders>
          </w:tcPr>
          <w:p w:rsidR="004935AD" w:rsidRPr="00406B20" w:rsidRDefault="004935AD" w:rsidP="008916DF">
            <w:pPr>
              <w:pStyle w:val="TranslationHeader"/>
              <w:wordWrap/>
            </w:pPr>
          </w:p>
        </w:tc>
        <w:tc>
          <w:tcPr>
            <w:tcW w:w="4366" w:type="dxa"/>
            <w:tcBorders>
              <w:top w:val="nil"/>
              <w:left w:val="nil"/>
              <w:bottom w:val="nil"/>
              <w:right w:val="nil"/>
            </w:tcBorders>
          </w:tcPr>
          <w:p w:rsidR="004935AD" w:rsidRPr="00213B7D" w:rsidRDefault="004935AD" w:rsidP="008916DF">
            <w:pPr>
              <w:pStyle w:val="TranslationHeader"/>
              <w:wordWrap/>
            </w:pPr>
            <w:bookmarkStart w:id="10" w:name="_Toc93772951"/>
            <w:r w:rsidRPr="00213B7D">
              <w:t>Art. 2:101. Dany rescabalable</w:t>
            </w:r>
            <w:bookmarkEnd w:id="10"/>
          </w:p>
        </w:tc>
      </w:tr>
      <w:tr w:rsidR="004935AD" w:rsidRPr="00291466">
        <w:trPr>
          <w:cantSplit/>
        </w:trPr>
        <w:tc>
          <w:tcPr>
            <w:tcW w:w="4366" w:type="dxa"/>
            <w:tcBorders>
              <w:top w:val="nil"/>
              <w:left w:val="nil"/>
              <w:bottom w:val="nil"/>
              <w:right w:val="nil"/>
            </w:tcBorders>
          </w:tcPr>
          <w:p w:rsidR="004935AD" w:rsidRPr="00291466" w:rsidRDefault="004935AD" w:rsidP="008916DF">
            <w:pPr>
              <w:pStyle w:val="Original"/>
              <w:wordWrap/>
            </w:pPr>
            <w:r w:rsidRPr="00291466">
              <w:t>Damage requires material or immaterial harm to a legally protected interest.</w:t>
            </w:r>
          </w:p>
        </w:tc>
        <w:tc>
          <w:tcPr>
            <w:tcW w:w="340" w:type="dxa"/>
            <w:tcBorders>
              <w:top w:val="nil"/>
              <w:left w:val="nil"/>
              <w:bottom w:val="nil"/>
              <w:right w:val="nil"/>
            </w:tcBorders>
          </w:tcPr>
          <w:p w:rsidR="004935AD" w:rsidRPr="00406B20" w:rsidRDefault="004935AD" w:rsidP="008916DF">
            <w:pPr>
              <w:pStyle w:val="Translation"/>
              <w:wordWrap/>
            </w:pPr>
          </w:p>
        </w:tc>
        <w:tc>
          <w:tcPr>
            <w:tcW w:w="4366" w:type="dxa"/>
            <w:tcBorders>
              <w:top w:val="nil"/>
              <w:left w:val="nil"/>
              <w:bottom w:val="nil"/>
              <w:right w:val="nil"/>
            </w:tcBorders>
          </w:tcPr>
          <w:p w:rsidR="004935AD" w:rsidRPr="00213B7D" w:rsidRDefault="004935AD" w:rsidP="008916DF">
            <w:pPr>
              <w:pStyle w:val="Translation"/>
              <w:wordWrap/>
            </w:pPr>
            <w:r w:rsidRPr="00213B7D">
              <w:t>El dany requereix un perjudici material o immaterial a un interès jurídicament protegit.</w:t>
            </w:r>
          </w:p>
        </w:tc>
      </w:tr>
      <w:tr w:rsidR="004935AD" w:rsidRPr="00291466">
        <w:trPr>
          <w:cantSplit/>
        </w:trPr>
        <w:tc>
          <w:tcPr>
            <w:tcW w:w="4366" w:type="dxa"/>
            <w:tcBorders>
              <w:top w:val="nil"/>
              <w:left w:val="nil"/>
              <w:bottom w:val="nil"/>
              <w:right w:val="nil"/>
            </w:tcBorders>
          </w:tcPr>
          <w:p w:rsidR="004935AD" w:rsidRPr="00291466" w:rsidRDefault="004935AD" w:rsidP="008916DF">
            <w:pPr>
              <w:pStyle w:val="OriginalHeader"/>
              <w:wordWrap/>
            </w:pPr>
            <w:r w:rsidRPr="00291466">
              <w:t>Art. 2:102. Protected interests</w:t>
            </w:r>
          </w:p>
        </w:tc>
        <w:tc>
          <w:tcPr>
            <w:tcW w:w="340" w:type="dxa"/>
            <w:tcBorders>
              <w:top w:val="nil"/>
              <w:left w:val="nil"/>
              <w:bottom w:val="nil"/>
              <w:right w:val="nil"/>
            </w:tcBorders>
          </w:tcPr>
          <w:p w:rsidR="004935AD" w:rsidRPr="00406B20" w:rsidRDefault="004935AD" w:rsidP="008916DF">
            <w:pPr>
              <w:pStyle w:val="TranslationHeader"/>
              <w:wordWrap/>
            </w:pPr>
          </w:p>
        </w:tc>
        <w:tc>
          <w:tcPr>
            <w:tcW w:w="4366" w:type="dxa"/>
            <w:tcBorders>
              <w:top w:val="nil"/>
              <w:left w:val="nil"/>
              <w:bottom w:val="nil"/>
              <w:right w:val="nil"/>
            </w:tcBorders>
          </w:tcPr>
          <w:p w:rsidR="004935AD" w:rsidRPr="00213B7D" w:rsidRDefault="004935AD" w:rsidP="008916DF">
            <w:pPr>
              <w:pStyle w:val="Translation"/>
              <w:wordWrap/>
              <w:rPr>
                <w:b/>
              </w:rPr>
            </w:pPr>
            <w:r w:rsidRPr="00213B7D">
              <w:rPr>
                <w:b/>
              </w:rPr>
              <w:t>Art. 2:102. Interessos protegits</w:t>
            </w:r>
          </w:p>
        </w:tc>
      </w:tr>
      <w:tr w:rsidR="004935AD" w:rsidRPr="00291466">
        <w:trPr>
          <w:cantSplit/>
        </w:trPr>
        <w:tc>
          <w:tcPr>
            <w:tcW w:w="4366" w:type="dxa"/>
            <w:tcBorders>
              <w:top w:val="nil"/>
              <w:left w:val="nil"/>
              <w:bottom w:val="nil"/>
              <w:right w:val="nil"/>
            </w:tcBorders>
          </w:tcPr>
          <w:p w:rsidR="004935AD" w:rsidRPr="00291466" w:rsidRDefault="004935AD" w:rsidP="008916DF">
            <w:pPr>
              <w:pStyle w:val="Original"/>
              <w:wordWrap/>
            </w:pPr>
            <w:r w:rsidRPr="00291466">
              <w:t>(1) The scope of protection of an interest d</w:t>
            </w:r>
            <w:r w:rsidRPr="00291466">
              <w:t>e</w:t>
            </w:r>
            <w:r w:rsidRPr="00291466">
              <w:t>pends on its nature; the higher its value, the pr</w:t>
            </w:r>
            <w:r w:rsidRPr="00291466">
              <w:t>e</w:t>
            </w:r>
            <w:r w:rsidRPr="00291466">
              <w:t>cision of its definition and its obviousness, the more extensive is its protection.</w:t>
            </w:r>
          </w:p>
        </w:tc>
        <w:tc>
          <w:tcPr>
            <w:tcW w:w="340" w:type="dxa"/>
            <w:tcBorders>
              <w:top w:val="nil"/>
              <w:left w:val="nil"/>
              <w:bottom w:val="nil"/>
              <w:right w:val="nil"/>
            </w:tcBorders>
          </w:tcPr>
          <w:p w:rsidR="004935AD" w:rsidRPr="00406B20" w:rsidRDefault="004935AD" w:rsidP="008916DF">
            <w:pPr>
              <w:pStyle w:val="Translation"/>
              <w:wordWrap/>
            </w:pPr>
          </w:p>
        </w:tc>
        <w:tc>
          <w:tcPr>
            <w:tcW w:w="4366" w:type="dxa"/>
            <w:tcBorders>
              <w:top w:val="nil"/>
              <w:left w:val="nil"/>
              <w:bottom w:val="nil"/>
              <w:right w:val="nil"/>
            </w:tcBorders>
          </w:tcPr>
          <w:p w:rsidR="004935AD" w:rsidRPr="00213B7D" w:rsidRDefault="004935AD" w:rsidP="008916DF">
            <w:pPr>
              <w:pStyle w:val="Translation"/>
              <w:wordWrap/>
            </w:pPr>
            <w:r w:rsidRPr="00213B7D">
              <w:t>(1) L’abast de la protecció d’un interès depèn de la seva naturalesa; la seva protecció serà més àmplia com major sigui el seu valor, la precisió de la seva definició i la seva obvietat.</w:t>
            </w:r>
          </w:p>
        </w:tc>
      </w:tr>
      <w:tr w:rsidR="004935AD" w:rsidRPr="00291466">
        <w:trPr>
          <w:cantSplit/>
        </w:trPr>
        <w:tc>
          <w:tcPr>
            <w:tcW w:w="4366" w:type="dxa"/>
            <w:tcBorders>
              <w:top w:val="nil"/>
              <w:left w:val="nil"/>
              <w:bottom w:val="nil"/>
              <w:right w:val="nil"/>
            </w:tcBorders>
          </w:tcPr>
          <w:p w:rsidR="004935AD" w:rsidRPr="00291466" w:rsidRDefault="004935AD" w:rsidP="008916DF">
            <w:pPr>
              <w:pStyle w:val="Original"/>
              <w:wordWrap/>
            </w:pPr>
            <w:r w:rsidRPr="00291466">
              <w:t>(2) Life, bodily or mental integrity, human dignity and liberty enjoy the most extensive protection.</w:t>
            </w:r>
          </w:p>
        </w:tc>
        <w:tc>
          <w:tcPr>
            <w:tcW w:w="340" w:type="dxa"/>
            <w:tcBorders>
              <w:top w:val="nil"/>
              <w:left w:val="nil"/>
              <w:bottom w:val="nil"/>
              <w:right w:val="nil"/>
            </w:tcBorders>
          </w:tcPr>
          <w:p w:rsidR="004935AD" w:rsidRPr="00406B20" w:rsidRDefault="004935AD" w:rsidP="008916DF">
            <w:pPr>
              <w:pStyle w:val="Translation"/>
              <w:wordWrap/>
            </w:pPr>
          </w:p>
        </w:tc>
        <w:tc>
          <w:tcPr>
            <w:tcW w:w="4366" w:type="dxa"/>
            <w:tcBorders>
              <w:top w:val="nil"/>
              <w:left w:val="nil"/>
              <w:bottom w:val="nil"/>
              <w:right w:val="nil"/>
            </w:tcBorders>
          </w:tcPr>
          <w:p w:rsidR="004935AD" w:rsidRPr="00213B7D" w:rsidRDefault="004935AD" w:rsidP="008916DF">
            <w:pPr>
              <w:pStyle w:val="Translation"/>
              <w:wordWrap/>
            </w:pPr>
            <w:r w:rsidRPr="00213B7D">
              <w:t>(2) La vida, la integritat física i psíquica, la dignitat humana i la llibertat gaudeixen de la pr</w:t>
            </w:r>
            <w:r w:rsidRPr="00213B7D">
              <w:t>o</w:t>
            </w:r>
            <w:r w:rsidRPr="00213B7D">
              <w:t>tecció més àmplia.</w:t>
            </w:r>
          </w:p>
        </w:tc>
      </w:tr>
      <w:tr w:rsidR="004935AD" w:rsidRPr="00291466">
        <w:trPr>
          <w:cantSplit/>
        </w:trPr>
        <w:tc>
          <w:tcPr>
            <w:tcW w:w="4366" w:type="dxa"/>
            <w:tcBorders>
              <w:top w:val="nil"/>
              <w:left w:val="nil"/>
              <w:bottom w:val="nil"/>
              <w:right w:val="nil"/>
            </w:tcBorders>
          </w:tcPr>
          <w:p w:rsidR="004935AD" w:rsidRPr="00291466" w:rsidRDefault="004935AD" w:rsidP="008916DF">
            <w:pPr>
              <w:pStyle w:val="Original"/>
              <w:wordWrap/>
            </w:pPr>
            <w:r w:rsidRPr="00291466">
              <w:t>(3) Extensive protection is granted to property rights, including those in intangible property.</w:t>
            </w:r>
          </w:p>
        </w:tc>
        <w:tc>
          <w:tcPr>
            <w:tcW w:w="340" w:type="dxa"/>
            <w:tcBorders>
              <w:top w:val="nil"/>
              <w:left w:val="nil"/>
              <w:bottom w:val="nil"/>
              <w:right w:val="nil"/>
            </w:tcBorders>
          </w:tcPr>
          <w:p w:rsidR="004935AD" w:rsidRPr="00406B20" w:rsidRDefault="004935AD" w:rsidP="008916DF">
            <w:pPr>
              <w:pStyle w:val="Translation"/>
              <w:wordWrap/>
            </w:pPr>
          </w:p>
        </w:tc>
        <w:tc>
          <w:tcPr>
            <w:tcW w:w="4366" w:type="dxa"/>
            <w:tcBorders>
              <w:top w:val="nil"/>
              <w:left w:val="nil"/>
              <w:bottom w:val="nil"/>
              <w:right w:val="nil"/>
            </w:tcBorders>
          </w:tcPr>
          <w:p w:rsidR="004935AD" w:rsidRPr="00213B7D" w:rsidRDefault="004935AD" w:rsidP="008916DF">
            <w:pPr>
              <w:pStyle w:val="Translation"/>
              <w:wordWrap/>
            </w:pPr>
            <w:r w:rsidRPr="00213B7D">
              <w:t>(3) S’atorga una àmplia protecció als drets reals, inclosos els que es refereixen a les coses incorporals.</w:t>
            </w:r>
          </w:p>
        </w:tc>
      </w:tr>
      <w:tr w:rsidR="004935AD" w:rsidRPr="00291466">
        <w:trPr>
          <w:cantSplit/>
        </w:trPr>
        <w:tc>
          <w:tcPr>
            <w:tcW w:w="4366" w:type="dxa"/>
            <w:tcBorders>
              <w:top w:val="nil"/>
              <w:left w:val="nil"/>
              <w:bottom w:val="nil"/>
              <w:right w:val="nil"/>
            </w:tcBorders>
          </w:tcPr>
          <w:p w:rsidR="004935AD" w:rsidRPr="00291466" w:rsidRDefault="004935AD" w:rsidP="008916DF">
            <w:pPr>
              <w:pStyle w:val="Original"/>
              <w:wordWrap/>
            </w:pPr>
            <w:r w:rsidRPr="00291466">
              <w:t>(4) Protection of pure economic interests or co</w:t>
            </w:r>
            <w:r w:rsidRPr="00291466">
              <w:t>n</w:t>
            </w:r>
            <w:r w:rsidRPr="00291466">
              <w:t>tractual relatio</w:t>
            </w:r>
            <w:r w:rsidRPr="00291466">
              <w:t>n</w:t>
            </w:r>
            <w:r w:rsidRPr="00291466">
              <w:t>ships may be more limited in scope. In such cases, due r</w:t>
            </w:r>
            <w:r w:rsidRPr="00291466">
              <w:t>e</w:t>
            </w:r>
            <w:r w:rsidRPr="00291466">
              <w:t>gard must be had especially to the proximity between the actor and the endangered person, or to the fact that the actor is aware of the fact that he will cause da</w:t>
            </w:r>
            <w:r w:rsidRPr="00291466">
              <w:t>m</w:t>
            </w:r>
            <w:r w:rsidRPr="00291466">
              <w:t>age even though his interests are necessarily va</w:t>
            </w:r>
            <w:r w:rsidRPr="00291466">
              <w:t>l</w:t>
            </w:r>
            <w:r w:rsidRPr="00291466">
              <w:t>ued lower than those of the victim.</w:t>
            </w:r>
          </w:p>
        </w:tc>
        <w:tc>
          <w:tcPr>
            <w:tcW w:w="340" w:type="dxa"/>
            <w:tcBorders>
              <w:top w:val="nil"/>
              <w:left w:val="nil"/>
              <w:bottom w:val="nil"/>
              <w:right w:val="nil"/>
            </w:tcBorders>
          </w:tcPr>
          <w:p w:rsidR="004935AD" w:rsidRPr="00406B20" w:rsidRDefault="004935AD" w:rsidP="008916DF">
            <w:pPr>
              <w:pStyle w:val="Translation"/>
              <w:wordWrap/>
            </w:pPr>
          </w:p>
        </w:tc>
        <w:tc>
          <w:tcPr>
            <w:tcW w:w="4366" w:type="dxa"/>
            <w:tcBorders>
              <w:top w:val="nil"/>
              <w:left w:val="nil"/>
              <w:bottom w:val="nil"/>
              <w:right w:val="nil"/>
            </w:tcBorders>
          </w:tcPr>
          <w:p w:rsidR="004935AD" w:rsidRPr="00213B7D" w:rsidRDefault="004935AD" w:rsidP="008916DF">
            <w:pPr>
              <w:pStyle w:val="Translation"/>
              <w:wordWrap/>
            </w:pPr>
            <w:r w:rsidRPr="00213B7D">
              <w:t>(4) La protecció d’interessos purament patrimonials o de relacions contractuals pot tenir un abast més limitat. En tals casos ha de tenir-se en compte, de manera especial, la proximitat entre l’agent i la persona protegida, o el fet que l’agent és conscie</w:t>
            </w:r>
            <w:r w:rsidRPr="00213B7D">
              <w:t>n</w:t>
            </w:r>
            <w:r w:rsidRPr="00213B7D">
              <w:t>t que causarà un dany a la víctima malgrat que els seus interessos siguin necessàriament objecte d’una valor</w:t>
            </w:r>
            <w:r w:rsidRPr="00213B7D">
              <w:t>a</w:t>
            </w:r>
            <w:r w:rsidRPr="00213B7D">
              <w:t>ció inferior als d’aquesta.</w:t>
            </w:r>
          </w:p>
        </w:tc>
      </w:tr>
      <w:tr w:rsidR="004935AD" w:rsidRPr="00291466">
        <w:trPr>
          <w:cantSplit/>
        </w:trPr>
        <w:tc>
          <w:tcPr>
            <w:tcW w:w="4366" w:type="dxa"/>
            <w:tcBorders>
              <w:top w:val="nil"/>
              <w:left w:val="nil"/>
              <w:bottom w:val="nil"/>
              <w:right w:val="nil"/>
            </w:tcBorders>
          </w:tcPr>
          <w:p w:rsidR="004935AD" w:rsidRPr="00291466" w:rsidRDefault="004935AD" w:rsidP="008916DF">
            <w:pPr>
              <w:pStyle w:val="Original"/>
              <w:wordWrap/>
            </w:pPr>
            <w:r w:rsidRPr="00291466">
              <w:t>(5) The scope of protection may also be affected by the nature of liability, so that an interest may receive more extensive protection against inte</w:t>
            </w:r>
            <w:r w:rsidRPr="00291466">
              <w:t>n</w:t>
            </w:r>
            <w:r w:rsidRPr="00291466">
              <w:t>tional harm than in other cases.</w:t>
            </w:r>
          </w:p>
        </w:tc>
        <w:tc>
          <w:tcPr>
            <w:tcW w:w="340" w:type="dxa"/>
            <w:tcBorders>
              <w:top w:val="nil"/>
              <w:left w:val="nil"/>
              <w:bottom w:val="nil"/>
              <w:right w:val="nil"/>
            </w:tcBorders>
          </w:tcPr>
          <w:p w:rsidR="004935AD" w:rsidRPr="00406B20" w:rsidRDefault="004935AD" w:rsidP="008916DF">
            <w:pPr>
              <w:pStyle w:val="Translation"/>
              <w:wordWrap/>
            </w:pPr>
          </w:p>
        </w:tc>
        <w:tc>
          <w:tcPr>
            <w:tcW w:w="4366" w:type="dxa"/>
            <w:tcBorders>
              <w:top w:val="nil"/>
              <w:left w:val="nil"/>
              <w:bottom w:val="nil"/>
              <w:right w:val="nil"/>
            </w:tcBorders>
          </w:tcPr>
          <w:p w:rsidR="004935AD" w:rsidRPr="00213B7D" w:rsidRDefault="004935AD" w:rsidP="008916DF">
            <w:pPr>
              <w:pStyle w:val="Translation"/>
              <w:wordWrap/>
            </w:pPr>
            <w:r w:rsidRPr="00213B7D">
              <w:t>(5) L’abast de la protecció pot veure’s afectat igualment per la naturalesa de la responsabilitat, de tal manera que, en cas de lesió dolosa, l’interès podrà rebre una protecció més à</w:t>
            </w:r>
            <w:r w:rsidRPr="00213B7D">
              <w:t>m</w:t>
            </w:r>
            <w:r w:rsidRPr="00213B7D">
              <w:t>plia que en la resta de casos.</w:t>
            </w:r>
          </w:p>
        </w:tc>
      </w:tr>
      <w:tr w:rsidR="004935AD" w:rsidRPr="00291466">
        <w:trPr>
          <w:cantSplit/>
        </w:trPr>
        <w:tc>
          <w:tcPr>
            <w:tcW w:w="4366" w:type="dxa"/>
            <w:tcBorders>
              <w:top w:val="nil"/>
              <w:left w:val="nil"/>
              <w:bottom w:val="nil"/>
              <w:right w:val="nil"/>
            </w:tcBorders>
          </w:tcPr>
          <w:p w:rsidR="004935AD" w:rsidRPr="00291466" w:rsidRDefault="004935AD" w:rsidP="008916DF">
            <w:pPr>
              <w:pStyle w:val="Original"/>
              <w:wordWrap/>
            </w:pPr>
            <w:r w:rsidRPr="00291466">
              <w:lastRenderedPageBreak/>
              <w:t>(6) In determining the scope of protection, the interests of the actor, especially in liberty of a</w:t>
            </w:r>
            <w:r w:rsidRPr="00291466">
              <w:t>c</w:t>
            </w:r>
            <w:r w:rsidRPr="00291466">
              <w:t>tion and in exercising his rights, as well as public interests also have to be taken into consider</w:t>
            </w:r>
            <w:r w:rsidRPr="00291466">
              <w:t>a</w:t>
            </w:r>
            <w:r w:rsidRPr="00291466">
              <w:t>tion.</w:t>
            </w:r>
          </w:p>
        </w:tc>
        <w:tc>
          <w:tcPr>
            <w:tcW w:w="340" w:type="dxa"/>
            <w:tcBorders>
              <w:top w:val="nil"/>
              <w:left w:val="nil"/>
              <w:bottom w:val="nil"/>
              <w:right w:val="nil"/>
            </w:tcBorders>
          </w:tcPr>
          <w:p w:rsidR="004935AD" w:rsidRPr="00406B20" w:rsidRDefault="004935AD" w:rsidP="008916DF">
            <w:pPr>
              <w:pStyle w:val="Translation"/>
              <w:wordWrap/>
            </w:pPr>
          </w:p>
        </w:tc>
        <w:tc>
          <w:tcPr>
            <w:tcW w:w="4366" w:type="dxa"/>
            <w:tcBorders>
              <w:top w:val="nil"/>
              <w:left w:val="nil"/>
              <w:bottom w:val="nil"/>
              <w:right w:val="nil"/>
            </w:tcBorders>
          </w:tcPr>
          <w:p w:rsidR="004935AD" w:rsidRPr="00213B7D" w:rsidRDefault="004935AD" w:rsidP="008916DF">
            <w:pPr>
              <w:pStyle w:val="Translation"/>
              <w:wordWrap/>
            </w:pPr>
            <w:r w:rsidRPr="00213B7D">
              <w:t>(6) Per establir l’abast de la protecció també hauran de tenir-se en compte els interessos de l’agent, en especial, en la seva llibertat d’acció i en l’exercici dels seus drets, així com els interessos públics.</w:t>
            </w:r>
          </w:p>
        </w:tc>
      </w:tr>
      <w:tr w:rsidR="004935AD" w:rsidRPr="00291466">
        <w:trPr>
          <w:cantSplit/>
        </w:trPr>
        <w:tc>
          <w:tcPr>
            <w:tcW w:w="4366" w:type="dxa"/>
            <w:tcBorders>
              <w:top w:val="nil"/>
              <w:left w:val="nil"/>
              <w:bottom w:val="nil"/>
              <w:right w:val="nil"/>
            </w:tcBorders>
          </w:tcPr>
          <w:p w:rsidR="004935AD" w:rsidRPr="00291466" w:rsidRDefault="004935AD" w:rsidP="008916DF">
            <w:pPr>
              <w:pStyle w:val="OriginalHeader"/>
              <w:wordWrap/>
            </w:pPr>
            <w:r w:rsidRPr="00291466">
              <w:t>Art. 2:103. Legitimacy of damage</w:t>
            </w:r>
          </w:p>
        </w:tc>
        <w:tc>
          <w:tcPr>
            <w:tcW w:w="340" w:type="dxa"/>
            <w:tcBorders>
              <w:top w:val="nil"/>
              <w:left w:val="nil"/>
              <w:bottom w:val="nil"/>
              <w:right w:val="nil"/>
            </w:tcBorders>
          </w:tcPr>
          <w:p w:rsidR="004935AD" w:rsidRPr="00406B20" w:rsidRDefault="004935AD" w:rsidP="008916DF">
            <w:pPr>
              <w:pStyle w:val="TranslationHeader"/>
              <w:wordWrap/>
            </w:pPr>
          </w:p>
        </w:tc>
        <w:tc>
          <w:tcPr>
            <w:tcW w:w="4366" w:type="dxa"/>
            <w:tcBorders>
              <w:top w:val="nil"/>
              <w:left w:val="nil"/>
              <w:bottom w:val="nil"/>
              <w:right w:val="nil"/>
            </w:tcBorders>
          </w:tcPr>
          <w:p w:rsidR="004935AD" w:rsidRPr="00213B7D" w:rsidRDefault="004935AD" w:rsidP="008916DF">
            <w:pPr>
              <w:pStyle w:val="TranslationHeader"/>
              <w:wordWrap/>
            </w:pPr>
            <w:bookmarkStart w:id="11" w:name="_Toc93772952"/>
            <w:r w:rsidRPr="00213B7D">
              <w:t>Art. 2:103. Legitimitat del dany</w:t>
            </w:r>
            <w:bookmarkEnd w:id="11"/>
          </w:p>
        </w:tc>
      </w:tr>
      <w:tr w:rsidR="004935AD" w:rsidRPr="00291466">
        <w:trPr>
          <w:cantSplit/>
        </w:trPr>
        <w:tc>
          <w:tcPr>
            <w:tcW w:w="4366" w:type="dxa"/>
            <w:tcBorders>
              <w:top w:val="nil"/>
              <w:left w:val="nil"/>
              <w:bottom w:val="nil"/>
              <w:right w:val="nil"/>
            </w:tcBorders>
          </w:tcPr>
          <w:p w:rsidR="004935AD" w:rsidRPr="00291466" w:rsidRDefault="004935AD" w:rsidP="008916DF">
            <w:pPr>
              <w:pStyle w:val="Original"/>
              <w:wordWrap/>
            </w:pPr>
            <w:r w:rsidRPr="00291466">
              <w:t>Losses relating to activities or sources which are regarded as illegitimate cannot be r</w:t>
            </w:r>
            <w:r w:rsidRPr="00291466">
              <w:t>e</w:t>
            </w:r>
            <w:r w:rsidRPr="00291466">
              <w:t>covered.</w:t>
            </w:r>
          </w:p>
        </w:tc>
        <w:tc>
          <w:tcPr>
            <w:tcW w:w="340" w:type="dxa"/>
            <w:tcBorders>
              <w:top w:val="nil"/>
              <w:left w:val="nil"/>
              <w:bottom w:val="nil"/>
              <w:right w:val="nil"/>
            </w:tcBorders>
          </w:tcPr>
          <w:p w:rsidR="004935AD" w:rsidRPr="00406B20" w:rsidRDefault="004935AD" w:rsidP="008916DF">
            <w:pPr>
              <w:pStyle w:val="Translation"/>
              <w:wordWrap/>
            </w:pPr>
          </w:p>
        </w:tc>
        <w:tc>
          <w:tcPr>
            <w:tcW w:w="4366" w:type="dxa"/>
            <w:tcBorders>
              <w:top w:val="nil"/>
              <w:left w:val="nil"/>
              <w:bottom w:val="nil"/>
              <w:right w:val="nil"/>
            </w:tcBorders>
          </w:tcPr>
          <w:p w:rsidR="004935AD" w:rsidRPr="00213B7D" w:rsidRDefault="004935AD" w:rsidP="008916DF">
            <w:pPr>
              <w:pStyle w:val="Translation"/>
              <w:wordWrap/>
            </w:pPr>
            <w:r w:rsidRPr="00213B7D">
              <w:t>Les pèrdues relacionades amb activitats o fonts que es consideren il·legítimes no poden ser rescabalades.</w:t>
            </w:r>
          </w:p>
        </w:tc>
      </w:tr>
      <w:tr w:rsidR="004935AD" w:rsidRPr="00291466">
        <w:trPr>
          <w:cantSplit/>
        </w:trPr>
        <w:tc>
          <w:tcPr>
            <w:tcW w:w="4366" w:type="dxa"/>
            <w:tcBorders>
              <w:top w:val="nil"/>
              <w:left w:val="nil"/>
              <w:bottom w:val="nil"/>
              <w:right w:val="nil"/>
            </w:tcBorders>
          </w:tcPr>
          <w:p w:rsidR="004935AD" w:rsidRPr="00291466" w:rsidRDefault="004935AD" w:rsidP="008916DF">
            <w:pPr>
              <w:pStyle w:val="OriginalHeader"/>
              <w:wordWrap/>
            </w:pPr>
            <w:r w:rsidRPr="00291466">
              <w:t>Art. 2:104. Preventive expenses</w:t>
            </w:r>
          </w:p>
        </w:tc>
        <w:tc>
          <w:tcPr>
            <w:tcW w:w="340" w:type="dxa"/>
            <w:tcBorders>
              <w:top w:val="nil"/>
              <w:left w:val="nil"/>
              <w:bottom w:val="nil"/>
              <w:right w:val="nil"/>
            </w:tcBorders>
          </w:tcPr>
          <w:p w:rsidR="004935AD" w:rsidRPr="00406B20" w:rsidRDefault="004935AD" w:rsidP="008916DF">
            <w:pPr>
              <w:pStyle w:val="TranslationHeader"/>
              <w:wordWrap/>
            </w:pPr>
          </w:p>
        </w:tc>
        <w:tc>
          <w:tcPr>
            <w:tcW w:w="4366" w:type="dxa"/>
            <w:tcBorders>
              <w:top w:val="nil"/>
              <w:left w:val="nil"/>
              <w:bottom w:val="nil"/>
              <w:right w:val="nil"/>
            </w:tcBorders>
          </w:tcPr>
          <w:p w:rsidR="004935AD" w:rsidRPr="00213B7D" w:rsidRDefault="004935AD" w:rsidP="008916DF">
            <w:pPr>
              <w:pStyle w:val="TranslationHeader"/>
              <w:wordWrap/>
            </w:pPr>
            <w:bookmarkStart w:id="12" w:name="_Toc93772953"/>
            <w:r w:rsidRPr="00213B7D">
              <w:t>Art. 2:104. Despeses preventives</w:t>
            </w:r>
            <w:bookmarkEnd w:id="12"/>
          </w:p>
        </w:tc>
      </w:tr>
      <w:tr w:rsidR="004935AD" w:rsidRPr="00291466">
        <w:trPr>
          <w:cantSplit/>
        </w:trPr>
        <w:tc>
          <w:tcPr>
            <w:tcW w:w="4366" w:type="dxa"/>
            <w:tcBorders>
              <w:top w:val="nil"/>
              <w:left w:val="nil"/>
              <w:bottom w:val="nil"/>
              <w:right w:val="nil"/>
            </w:tcBorders>
          </w:tcPr>
          <w:p w:rsidR="004935AD" w:rsidRPr="00291466" w:rsidRDefault="004935AD" w:rsidP="008916DF">
            <w:pPr>
              <w:pStyle w:val="Original"/>
              <w:wordWrap/>
            </w:pPr>
            <w:r w:rsidRPr="00291466">
              <w:t>Expenses incurred to prevent threatened da</w:t>
            </w:r>
            <w:r w:rsidRPr="00291466">
              <w:t>m</w:t>
            </w:r>
            <w:r w:rsidRPr="00291466">
              <w:t>age amount to recoverable damage in so far as re</w:t>
            </w:r>
            <w:r w:rsidRPr="00291466">
              <w:t>a</w:t>
            </w:r>
            <w:r w:rsidRPr="00291466">
              <w:t>sonably incurred.</w:t>
            </w:r>
          </w:p>
        </w:tc>
        <w:tc>
          <w:tcPr>
            <w:tcW w:w="340" w:type="dxa"/>
            <w:tcBorders>
              <w:top w:val="nil"/>
              <w:left w:val="nil"/>
              <w:bottom w:val="nil"/>
              <w:right w:val="nil"/>
            </w:tcBorders>
          </w:tcPr>
          <w:p w:rsidR="004935AD" w:rsidRPr="00406B20" w:rsidRDefault="004935AD" w:rsidP="008916DF">
            <w:pPr>
              <w:pStyle w:val="Translation"/>
              <w:wordWrap/>
            </w:pPr>
          </w:p>
        </w:tc>
        <w:tc>
          <w:tcPr>
            <w:tcW w:w="4366" w:type="dxa"/>
            <w:tcBorders>
              <w:top w:val="nil"/>
              <w:left w:val="nil"/>
              <w:bottom w:val="nil"/>
              <w:right w:val="nil"/>
            </w:tcBorders>
          </w:tcPr>
          <w:p w:rsidR="004935AD" w:rsidRPr="00213B7D" w:rsidRDefault="004935AD" w:rsidP="008916DF">
            <w:pPr>
              <w:pStyle w:val="Translation"/>
              <w:wordWrap/>
            </w:pPr>
            <w:r w:rsidRPr="00213B7D">
              <w:t>Les despeses realitzades per evitar un dany que amenaça produir-se constitueixen un dany rescabalable en la mesura en què hagin estat raonables.</w:t>
            </w:r>
          </w:p>
        </w:tc>
      </w:tr>
      <w:tr w:rsidR="004935AD" w:rsidRPr="00291466">
        <w:trPr>
          <w:cantSplit/>
        </w:trPr>
        <w:tc>
          <w:tcPr>
            <w:tcW w:w="4366" w:type="dxa"/>
            <w:tcBorders>
              <w:top w:val="nil"/>
              <w:left w:val="nil"/>
              <w:bottom w:val="nil"/>
              <w:right w:val="nil"/>
            </w:tcBorders>
          </w:tcPr>
          <w:p w:rsidR="004935AD" w:rsidRPr="00291466" w:rsidRDefault="004935AD" w:rsidP="008916DF">
            <w:pPr>
              <w:pStyle w:val="OriginalHeader"/>
              <w:wordWrap/>
            </w:pPr>
            <w:r w:rsidRPr="00291466">
              <w:t>Art. 2:105. Proof of damage</w:t>
            </w:r>
          </w:p>
        </w:tc>
        <w:tc>
          <w:tcPr>
            <w:tcW w:w="340" w:type="dxa"/>
            <w:tcBorders>
              <w:top w:val="nil"/>
              <w:left w:val="nil"/>
              <w:bottom w:val="nil"/>
              <w:right w:val="nil"/>
            </w:tcBorders>
          </w:tcPr>
          <w:p w:rsidR="004935AD" w:rsidRPr="00406B20" w:rsidRDefault="004935AD" w:rsidP="008916DF">
            <w:pPr>
              <w:pStyle w:val="TranslationHeader"/>
              <w:wordWrap/>
            </w:pPr>
          </w:p>
        </w:tc>
        <w:tc>
          <w:tcPr>
            <w:tcW w:w="4366" w:type="dxa"/>
            <w:tcBorders>
              <w:top w:val="nil"/>
              <w:left w:val="nil"/>
              <w:bottom w:val="nil"/>
              <w:right w:val="nil"/>
            </w:tcBorders>
          </w:tcPr>
          <w:p w:rsidR="004935AD" w:rsidRPr="00213B7D" w:rsidRDefault="004935AD" w:rsidP="008916DF">
            <w:pPr>
              <w:pStyle w:val="TranslationHeader"/>
              <w:wordWrap/>
            </w:pPr>
            <w:bookmarkStart w:id="13" w:name="_Toc93772954"/>
            <w:r w:rsidRPr="00213B7D">
              <w:t>Art. 2:105. Prova del dany</w:t>
            </w:r>
            <w:bookmarkEnd w:id="13"/>
          </w:p>
        </w:tc>
      </w:tr>
      <w:tr w:rsidR="004935AD" w:rsidRPr="00291466">
        <w:trPr>
          <w:cantSplit/>
        </w:trPr>
        <w:tc>
          <w:tcPr>
            <w:tcW w:w="4366" w:type="dxa"/>
            <w:tcBorders>
              <w:top w:val="nil"/>
              <w:left w:val="nil"/>
              <w:bottom w:val="nil"/>
              <w:right w:val="nil"/>
            </w:tcBorders>
          </w:tcPr>
          <w:p w:rsidR="004935AD" w:rsidRPr="00291466" w:rsidRDefault="004935AD" w:rsidP="008916DF">
            <w:pPr>
              <w:pStyle w:val="Original"/>
              <w:wordWrap/>
            </w:pPr>
            <w:r w:rsidRPr="00291466">
              <w:t>Damage must be proved accor</w:t>
            </w:r>
            <w:r w:rsidRPr="00291466">
              <w:t>d</w:t>
            </w:r>
            <w:r w:rsidRPr="00291466">
              <w:t>ing to normal procedural sta</w:t>
            </w:r>
            <w:r w:rsidRPr="00291466">
              <w:t>n</w:t>
            </w:r>
            <w:r w:rsidRPr="00291466">
              <w:t>dards. The court may estimate the e</w:t>
            </w:r>
            <w:r w:rsidRPr="00291466">
              <w:t>x</w:t>
            </w:r>
            <w:r w:rsidRPr="00291466">
              <w:t>tent of damage where proof of the exact amount would be too difficult or too costly.</w:t>
            </w:r>
          </w:p>
        </w:tc>
        <w:tc>
          <w:tcPr>
            <w:tcW w:w="340" w:type="dxa"/>
            <w:tcBorders>
              <w:top w:val="nil"/>
              <w:left w:val="nil"/>
              <w:bottom w:val="nil"/>
              <w:right w:val="nil"/>
            </w:tcBorders>
          </w:tcPr>
          <w:p w:rsidR="004935AD" w:rsidRPr="00406B20" w:rsidRDefault="004935AD" w:rsidP="008916DF">
            <w:pPr>
              <w:pStyle w:val="Translation"/>
              <w:wordWrap/>
            </w:pPr>
          </w:p>
        </w:tc>
        <w:tc>
          <w:tcPr>
            <w:tcW w:w="4366" w:type="dxa"/>
            <w:tcBorders>
              <w:top w:val="nil"/>
              <w:left w:val="nil"/>
              <w:bottom w:val="nil"/>
              <w:right w:val="nil"/>
            </w:tcBorders>
          </w:tcPr>
          <w:p w:rsidR="004935AD" w:rsidRPr="00213B7D" w:rsidRDefault="004935AD" w:rsidP="008916DF">
            <w:pPr>
              <w:pStyle w:val="Translation"/>
              <w:wordWrap/>
            </w:pPr>
            <w:r w:rsidRPr="00213B7D">
              <w:t>El dany s’ha de provar d’acord amb els criteris processals ordinaris. El tribunal p</w:t>
            </w:r>
            <w:r w:rsidRPr="00213B7D">
              <w:t>o</w:t>
            </w:r>
            <w:r w:rsidRPr="00213B7D">
              <w:t>drà estimar la quantia del dany quan la prova del seu import exacte resulti massa difícil o co</w:t>
            </w:r>
            <w:r w:rsidRPr="00213B7D">
              <w:t>s</w:t>
            </w:r>
            <w:r w:rsidRPr="00213B7D">
              <w:t>tosa.</w:t>
            </w:r>
          </w:p>
        </w:tc>
      </w:tr>
      <w:tr w:rsidR="004935AD" w:rsidRPr="008D7E57">
        <w:trPr>
          <w:cantSplit/>
        </w:trPr>
        <w:tc>
          <w:tcPr>
            <w:tcW w:w="4366" w:type="dxa"/>
            <w:tcBorders>
              <w:top w:val="nil"/>
              <w:left w:val="nil"/>
              <w:bottom w:val="nil"/>
              <w:right w:val="nil"/>
            </w:tcBorders>
          </w:tcPr>
          <w:p w:rsidR="004935AD" w:rsidRPr="008D7E57" w:rsidRDefault="004935AD" w:rsidP="008916DF">
            <w:pPr>
              <w:pStyle w:val="OriginalHeader"/>
              <w:wordWrap/>
              <w:rPr>
                <w:lang w:val="fr-CH"/>
              </w:rPr>
            </w:pPr>
            <w:r w:rsidRPr="008D7E57">
              <w:rPr>
                <w:lang w:val="fr-CH"/>
              </w:rPr>
              <w:t>Chapter 3. Causation</w:t>
            </w:r>
          </w:p>
        </w:tc>
        <w:tc>
          <w:tcPr>
            <w:tcW w:w="340" w:type="dxa"/>
            <w:tcBorders>
              <w:top w:val="nil"/>
              <w:left w:val="nil"/>
              <w:bottom w:val="nil"/>
              <w:right w:val="nil"/>
            </w:tcBorders>
          </w:tcPr>
          <w:p w:rsidR="004935AD" w:rsidRPr="008D7E57" w:rsidRDefault="004935AD" w:rsidP="008916DF">
            <w:pPr>
              <w:pStyle w:val="TranslationHeader"/>
              <w:wordWrap/>
            </w:pPr>
          </w:p>
        </w:tc>
        <w:tc>
          <w:tcPr>
            <w:tcW w:w="4366" w:type="dxa"/>
            <w:tcBorders>
              <w:top w:val="nil"/>
              <w:left w:val="nil"/>
              <w:bottom w:val="nil"/>
              <w:right w:val="nil"/>
            </w:tcBorders>
          </w:tcPr>
          <w:p w:rsidR="004935AD" w:rsidRPr="00213B7D" w:rsidRDefault="004935AD" w:rsidP="008916DF">
            <w:pPr>
              <w:pStyle w:val="TranslationHeader"/>
              <w:wordWrap/>
            </w:pPr>
            <w:bookmarkStart w:id="14" w:name="_Toc90990687"/>
            <w:bookmarkStart w:id="15" w:name="_Toc93772955"/>
            <w:r w:rsidRPr="00213B7D">
              <w:t>Capítol 3. Relació de causalitat</w:t>
            </w:r>
            <w:bookmarkEnd w:id="14"/>
            <w:bookmarkEnd w:id="15"/>
          </w:p>
        </w:tc>
      </w:tr>
      <w:tr w:rsidR="004935AD" w:rsidRPr="008D7E57">
        <w:trPr>
          <w:cantSplit/>
        </w:trPr>
        <w:tc>
          <w:tcPr>
            <w:tcW w:w="4366" w:type="dxa"/>
            <w:tcBorders>
              <w:top w:val="nil"/>
              <w:left w:val="nil"/>
              <w:bottom w:val="nil"/>
              <w:right w:val="nil"/>
            </w:tcBorders>
          </w:tcPr>
          <w:p w:rsidR="004935AD" w:rsidRPr="0010053B" w:rsidRDefault="004935AD" w:rsidP="008916DF">
            <w:pPr>
              <w:pStyle w:val="OriginalHeader"/>
              <w:wordWrap/>
              <w:rPr>
                <w:i/>
                <w:lang w:val="fr-CH"/>
              </w:rPr>
            </w:pPr>
            <w:r w:rsidRPr="0010053B">
              <w:rPr>
                <w:i/>
                <w:lang w:val="fr-CH"/>
              </w:rPr>
              <w:t>Section 1. Conditio sine qua non and qualif</w:t>
            </w:r>
            <w:r w:rsidRPr="0010053B">
              <w:rPr>
                <w:i/>
                <w:lang w:val="fr-CH"/>
              </w:rPr>
              <w:t>i</w:t>
            </w:r>
            <w:r w:rsidRPr="0010053B">
              <w:rPr>
                <w:i/>
                <w:lang w:val="fr-CH"/>
              </w:rPr>
              <w:t>cations</w:t>
            </w:r>
          </w:p>
        </w:tc>
        <w:tc>
          <w:tcPr>
            <w:tcW w:w="340" w:type="dxa"/>
            <w:tcBorders>
              <w:top w:val="nil"/>
              <w:left w:val="nil"/>
              <w:bottom w:val="nil"/>
              <w:right w:val="nil"/>
            </w:tcBorders>
          </w:tcPr>
          <w:p w:rsidR="004935AD" w:rsidRPr="008D7E57" w:rsidRDefault="004935AD" w:rsidP="008916DF">
            <w:pPr>
              <w:pStyle w:val="TranslationHeader"/>
              <w:wordWrap/>
              <w:rPr>
                <w:i/>
              </w:rPr>
            </w:pPr>
          </w:p>
        </w:tc>
        <w:tc>
          <w:tcPr>
            <w:tcW w:w="4366" w:type="dxa"/>
            <w:tcBorders>
              <w:top w:val="nil"/>
              <w:left w:val="nil"/>
              <w:bottom w:val="nil"/>
              <w:right w:val="nil"/>
            </w:tcBorders>
          </w:tcPr>
          <w:p w:rsidR="004935AD" w:rsidRPr="00213B7D" w:rsidRDefault="004935AD" w:rsidP="008916DF">
            <w:pPr>
              <w:pStyle w:val="TranslationHeader"/>
              <w:wordWrap/>
              <w:rPr>
                <w:i/>
              </w:rPr>
            </w:pPr>
            <w:bookmarkStart w:id="16" w:name="_Toc90990688"/>
            <w:bookmarkStart w:id="17" w:name="_Toc93772956"/>
            <w:r w:rsidRPr="00213B7D">
              <w:rPr>
                <w:i/>
              </w:rPr>
              <w:t>Secció 1. La conditio sine qua non i els seus límits</w:t>
            </w:r>
            <w:bookmarkEnd w:id="16"/>
            <w:bookmarkEnd w:id="17"/>
          </w:p>
        </w:tc>
      </w:tr>
      <w:tr w:rsidR="004935AD" w:rsidRPr="008D7E57">
        <w:trPr>
          <w:cantSplit/>
        </w:trPr>
        <w:tc>
          <w:tcPr>
            <w:tcW w:w="4366" w:type="dxa"/>
            <w:tcBorders>
              <w:top w:val="nil"/>
              <w:left w:val="nil"/>
              <w:bottom w:val="nil"/>
              <w:right w:val="nil"/>
            </w:tcBorders>
          </w:tcPr>
          <w:p w:rsidR="004935AD" w:rsidRPr="008D7E57" w:rsidRDefault="004935AD" w:rsidP="008916DF">
            <w:pPr>
              <w:pStyle w:val="OriginalHeader"/>
              <w:wordWrap/>
            </w:pPr>
            <w:r w:rsidRPr="008D7E57">
              <w:t>Art. 3:101. Conditio sine qua non</w:t>
            </w:r>
          </w:p>
        </w:tc>
        <w:tc>
          <w:tcPr>
            <w:tcW w:w="340" w:type="dxa"/>
            <w:tcBorders>
              <w:top w:val="nil"/>
              <w:left w:val="nil"/>
              <w:bottom w:val="nil"/>
              <w:right w:val="nil"/>
            </w:tcBorders>
          </w:tcPr>
          <w:p w:rsidR="004935AD" w:rsidRPr="008D7E57" w:rsidRDefault="004935AD" w:rsidP="008916DF">
            <w:pPr>
              <w:pStyle w:val="TranslationHeader"/>
              <w:wordWrap/>
            </w:pPr>
          </w:p>
        </w:tc>
        <w:tc>
          <w:tcPr>
            <w:tcW w:w="4366" w:type="dxa"/>
            <w:tcBorders>
              <w:top w:val="nil"/>
              <w:left w:val="nil"/>
              <w:bottom w:val="nil"/>
              <w:right w:val="nil"/>
            </w:tcBorders>
          </w:tcPr>
          <w:p w:rsidR="004935AD" w:rsidRPr="00213B7D" w:rsidRDefault="004935AD" w:rsidP="008916DF">
            <w:pPr>
              <w:pStyle w:val="TranslationHeader"/>
              <w:wordWrap/>
            </w:pPr>
            <w:bookmarkStart w:id="18" w:name="_Toc93772957"/>
            <w:r w:rsidRPr="00213B7D">
              <w:t>Art. 3:101. Conditio sine qua non</w:t>
            </w:r>
            <w:bookmarkEnd w:id="18"/>
          </w:p>
        </w:tc>
      </w:tr>
      <w:tr w:rsidR="004935AD" w:rsidRPr="00291466">
        <w:trPr>
          <w:cantSplit/>
        </w:trPr>
        <w:tc>
          <w:tcPr>
            <w:tcW w:w="4366" w:type="dxa"/>
            <w:tcBorders>
              <w:top w:val="nil"/>
              <w:left w:val="nil"/>
              <w:bottom w:val="nil"/>
              <w:right w:val="nil"/>
            </w:tcBorders>
          </w:tcPr>
          <w:p w:rsidR="004935AD" w:rsidRPr="00291466" w:rsidRDefault="004935AD" w:rsidP="008916DF">
            <w:pPr>
              <w:pStyle w:val="Original"/>
              <w:wordWrap/>
            </w:pPr>
            <w:r w:rsidRPr="00291466">
              <w:t>An activity or conduct (herea</w:t>
            </w:r>
            <w:r w:rsidRPr="00291466">
              <w:t>f</w:t>
            </w:r>
            <w:r w:rsidRPr="00291466">
              <w:t>ter: activity) is a cause of the victim’s damage if, in the a</w:t>
            </w:r>
            <w:r w:rsidRPr="00291466">
              <w:t>b</w:t>
            </w:r>
            <w:r w:rsidRPr="00291466">
              <w:t>sence of the activity, the damage would not have o</w:t>
            </w:r>
            <w:r w:rsidRPr="00291466">
              <w:t>c</w:t>
            </w:r>
            <w:r w:rsidRPr="00291466">
              <w:t>curred.</w:t>
            </w:r>
          </w:p>
        </w:tc>
        <w:tc>
          <w:tcPr>
            <w:tcW w:w="340" w:type="dxa"/>
            <w:tcBorders>
              <w:top w:val="nil"/>
              <w:left w:val="nil"/>
              <w:bottom w:val="nil"/>
              <w:right w:val="nil"/>
            </w:tcBorders>
          </w:tcPr>
          <w:p w:rsidR="004935AD" w:rsidRPr="00406B20" w:rsidRDefault="004935AD" w:rsidP="008916DF">
            <w:pPr>
              <w:pStyle w:val="Translation"/>
              <w:wordWrap/>
            </w:pPr>
          </w:p>
        </w:tc>
        <w:tc>
          <w:tcPr>
            <w:tcW w:w="4366" w:type="dxa"/>
            <w:tcBorders>
              <w:top w:val="nil"/>
              <w:left w:val="nil"/>
              <w:bottom w:val="nil"/>
              <w:right w:val="nil"/>
            </w:tcBorders>
          </w:tcPr>
          <w:p w:rsidR="004935AD" w:rsidRPr="00213B7D" w:rsidRDefault="004935AD" w:rsidP="008916DF">
            <w:pPr>
              <w:pStyle w:val="Translation"/>
              <w:wordWrap/>
            </w:pPr>
            <w:r w:rsidRPr="00213B7D">
              <w:t>Una activitat o conducta (d’ara endavant, activitat) és causa del dany de la víctima si, d’haver faltat tal activitat, el dany no s’hagués produït.</w:t>
            </w:r>
          </w:p>
        </w:tc>
      </w:tr>
      <w:tr w:rsidR="004935AD" w:rsidRPr="00291466">
        <w:trPr>
          <w:cantSplit/>
        </w:trPr>
        <w:tc>
          <w:tcPr>
            <w:tcW w:w="4366" w:type="dxa"/>
            <w:tcBorders>
              <w:top w:val="nil"/>
              <w:left w:val="nil"/>
              <w:bottom w:val="nil"/>
              <w:right w:val="nil"/>
            </w:tcBorders>
          </w:tcPr>
          <w:p w:rsidR="004935AD" w:rsidRPr="00291466" w:rsidRDefault="004935AD" w:rsidP="008916DF">
            <w:pPr>
              <w:pStyle w:val="OriginalHeader"/>
              <w:wordWrap/>
            </w:pPr>
            <w:r w:rsidRPr="00291466">
              <w:t>Art. 3:102. Concurrent causes</w:t>
            </w:r>
          </w:p>
        </w:tc>
        <w:tc>
          <w:tcPr>
            <w:tcW w:w="340" w:type="dxa"/>
            <w:tcBorders>
              <w:top w:val="nil"/>
              <w:left w:val="nil"/>
              <w:bottom w:val="nil"/>
              <w:right w:val="nil"/>
            </w:tcBorders>
          </w:tcPr>
          <w:p w:rsidR="004935AD" w:rsidRPr="00406B20" w:rsidRDefault="004935AD" w:rsidP="008916DF">
            <w:pPr>
              <w:pStyle w:val="TranslationHeader"/>
              <w:wordWrap/>
            </w:pPr>
          </w:p>
        </w:tc>
        <w:tc>
          <w:tcPr>
            <w:tcW w:w="4366" w:type="dxa"/>
            <w:tcBorders>
              <w:top w:val="nil"/>
              <w:left w:val="nil"/>
              <w:bottom w:val="nil"/>
              <w:right w:val="nil"/>
            </w:tcBorders>
          </w:tcPr>
          <w:p w:rsidR="004935AD" w:rsidRPr="00213B7D" w:rsidRDefault="004935AD" w:rsidP="008916DF">
            <w:pPr>
              <w:pStyle w:val="TranslationHeader"/>
              <w:wordWrap/>
            </w:pPr>
            <w:bookmarkStart w:id="19" w:name="_Toc93772958"/>
            <w:r w:rsidRPr="00213B7D">
              <w:t>Art. 3:102. Causes concurrents</w:t>
            </w:r>
            <w:bookmarkEnd w:id="19"/>
          </w:p>
        </w:tc>
      </w:tr>
      <w:tr w:rsidR="004935AD" w:rsidRPr="00291466">
        <w:trPr>
          <w:cantSplit/>
        </w:trPr>
        <w:tc>
          <w:tcPr>
            <w:tcW w:w="4366" w:type="dxa"/>
            <w:tcBorders>
              <w:top w:val="nil"/>
              <w:left w:val="nil"/>
              <w:bottom w:val="nil"/>
              <w:right w:val="nil"/>
            </w:tcBorders>
          </w:tcPr>
          <w:p w:rsidR="004935AD" w:rsidRPr="00291466" w:rsidRDefault="004935AD" w:rsidP="008916DF">
            <w:pPr>
              <w:pStyle w:val="Original"/>
              <w:wordWrap/>
            </w:pPr>
            <w:r w:rsidRPr="00291466">
              <w:t>In case of multiple activities, where each of them alone would have caused the da</w:t>
            </w:r>
            <w:r w:rsidRPr="00291466">
              <w:t>m</w:t>
            </w:r>
            <w:r w:rsidRPr="00291466">
              <w:t>age at the same time, each activity is r</w:t>
            </w:r>
            <w:r w:rsidRPr="00291466">
              <w:t>e</w:t>
            </w:r>
            <w:r w:rsidRPr="00291466">
              <w:t>garded as a cause of the vi</w:t>
            </w:r>
            <w:r w:rsidRPr="00291466">
              <w:t>c</w:t>
            </w:r>
            <w:r w:rsidRPr="00291466">
              <w:t>tim’s damage.</w:t>
            </w:r>
          </w:p>
        </w:tc>
        <w:tc>
          <w:tcPr>
            <w:tcW w:w="340" w:type="dxa"/>
            <w:tcBorders>
              <w:top w:val="nil"/>
              <w:left w:val="nil"/>
              <w:bottom w:val="nil"/>
              <w:right w:val="nil"/>
            </w:tcBorders>
          </w:tcPr>
          <w:p w:rsidR="004935AD" w:rsidRPr="00406B20" w:rsidRDefault="004935AD" w:rsidP="008916DF">
            <w:pPr>
              <w:pStyle w:val="Translation"/>
              <w:wordWrap/>
            </w:pPr>
          </w:p>
        </w:tc>
        <w:tc>
          <w:tcPr>
            <w:tcW w:w="4366" w:type="dxa"/>
            <w:tcBorders>
              <w:top w:val="nil"/>
              <w:left w:val="nil"/>
              <w:bottom w:val="nil"/>
              <w:right w:val="nil"/>
            </w:tcBorders>
          </w:tcPr>
          <w:p w:rsidR="004935AD" w:rsidRPr="00213B7D" w:rsidRDefault="004935AD" w:rsidP="008916DF">
            <w:pPr>
              <w:pStyle w:val="Translation"/>
              <w:wordWrap/>
            </w:pPr>
            <w:r w:rsidRPr="00213B7D">
              <w:t>En cas d’una pluralitat d’activitats, si cadascuna d’elles hagués causat el dany per si sola al mateix temps, es considerarà que cada activitat és causa del dany de la víctima.</w:t>
            </w:r>
          </w:p>
        </w:tc>
      </w:tr>
      <w:tr w:rsidR="004935AD" w:rsidRPr="00291466">
        <w:trPr>
          <w:cantSplit/>
        </w:trPr>
        <w:tc>
          <w:tcPr>
            <w:tcW w:w="4366" w:type="dxa"/>
            <w:tcBorders>
              <w:top w:val="nil"/>
              <w:left w:val="nil"/>
              <w:bottom w:val="nil"/>
              <w:right w:val="nil"/>
            </w:tcBorders>
          </w:tcPr>
          <w:p w:rsidR="004935AD" w:rsidRPr="00291466" w:rsidRDefault="004935AD" w:rsidP="008916DF">
            <w:pPr>
              <w:pStyle w:val="OriginalHeader"/>
              <w:wordWrap/>
            </w:pPr>
            <w:r w:rsidRPr="00291466">
              <w:t>Art. 3:103. Alternative causes</w:t>
            </w:r>
          </w:p>
        </w:tc>
        <w:tc>
          <w:tcPr>
            <w:tcW w:w="340" w:type="dxa"/>
            <w:tcBorders>
              <w:top w:val="nil"/>
              <w:left w:val="nil"/>
              <w:bottom w:val="nil"/>
              <w:right w:val="nil"/>
            </w:tcBorders>
          </w:tcPr>
          <w:p w:rsidR="004935AD" w:rsidRPr="00406B20" w:rsidRDefault="004935AD" w:rsidP="008916DF">
            <w:pPr>
              <w:pStyle w:val="TranslationHeader"/>
              <w:wordWrap/>
            </w:pPr>
          </w:p>
        </w:tc>
        <w:tc>
          <w:tcPr>
            <w:tcW w:w="4366" w:type="dxa"/>
            <w:tcBorders>
              <w:top w:val="nil"/>
              <w:left w:val="nil"/>
              <w:bottom w:val="nil"/>
              <w:right w:val="nil"/>
            </w:tcBorders>
          </w:tcPr>
          <w:p w:rsidR="004935AD" w:rsidRPr="00213B7D" w:rsidRDefault="004935AD" w:rsidP="008916DF">
            <w:pPr>
              <w:pStyle w:val="TranslationHeader"/>
              <w:wordWrap/>
            </w:pPr>
            <w:bookmarkStart w:id="20" w:name="_Toc93772959"/>
            <w:r w:rsidRPr="00213B7D">
              <w:t>Art. 3:103. Causes alternatives</w:t>
            </w:r>
            <w:bookmarkEnd w:id="20"/>
          </w:p>
        </w:tc>
      </w:tr>
      <w:tr w:rsidR="004935AD" w:rsidRPr="00291466">
        <w:trPr>
          <w:cantSplit/>
        </w:trPr>
        <w:tc>
          <w:tcPr>
            <w:tcW w:w="4366" w:type="dxa"/>
            <w:tcBorders>
              <w:top w:val="nil"/>
              <w:left w:val="nil"/>
              <w:bottom w:val="nil"/>
              <w:right w:val="nil"/>
            </w:tcBorders>
          </w:tcPr>
          <w:p w:rsidR="004935AD" w:rsidRPr="00291466" w:rsidRDefault="004935AD" w:rsidP="008916DF">
            <w:pPr>
              <w:pStyle w:val="Original"/>
              <w:wordWrap/>
            </w:pPr>
            <w:r w:rsidRPr="00291466">
              <w:t>(1) In case of multiple activities, where each of them alone would have been suff</w:t>
            </w:r>
            <w:r w:rsidRPr="00291466">
              <w:t>i</w:t>
            </w:r>
            <w:r w:rsidRPr="00291466">
              <w:t>cient to cause the damage, but it remains u</w:t>
            </w:r>
            <w:r w:rsidRPr="00291466">
              <w:t>n</w:t>
            </w:r>
            <w:r w:rsidRPr="00291466">
              <w:t>certain which one in fact caused it, each activity is regarded as a cause to the extent corresponding to the likel</w:t>
            </w:r>
            <w:r w:rsidRPr="00291466">
              <w:t>i</w:t>
            </w:r>
            <w:r w:rsidRPr="00291466">
              <w:t>hood that it may have caused the victim’s da</w:t>
            </w:r>
            <w:r w:rsidRPr="00291466">
              <w:t>m</w:t>
            </w:r>
            <w:r w:rsidRPr="00291466">
              <w:t>age.</w:t>
            </w:r>
          </w:p>
        </w:tc>
        <w:tc>
          <w:tcPr>
            <w:tcW w:w="340" w:type="dxa"/>
            <w:tcBorders>
              <w:top w:val="nil"/>
              <w:left w:val="nil"/>
              <w:bottom w:val="nil"/>
              <w:right w:val="nil"/>
            </w:tcBorders>
          </w:tcPr>
          <w:p w:rsidR="004935AD" w:rsidRPr="00406B20" w:rsidRDefault="004935AD" w:rsidP="008916DF">
            <w:pPr>
              <w:pStyle w:val="Translation"/>
              <w:wordWrap/>
            </w:pPr>
          </w:p>
        </w:tc>
        <w:tc>
          <w:tcPr>
            <w:tcW w:w="4366" w:type="dxa"/>
            <w:tcBorders>
              <w:top w:val="nil"/>
              <w:left w:val="nil"/>
              <w:bottom w:val="nil"/>
              <w:right w:val="nil"/>
            </w:tcBorders>
          </w:tcPr>
          <w:p w:rsidR="004935AD" w:rsidRPr="00213B7D" w:rsidRDefault="004935AD" w:rsidP="008916DF">
            <w:pPr>
              <w:pStyle w:val="Translation"/>
              <w:wordWrap/>
            </w:pPr>
            <w:r w:rsidRPr="00213B7D">
              <w:t>(1) En cas d’una pluralitat d’activitats, si cadascuna d’elles ha estat suficient per si sola per causar el dany, però és dubtós quina d’elles l’ha causat efectivament, es considera que cada activitat és causa en la mesura corresponent a la probabilitat que pugui haver causat el dany de la ví</w:t>
            </w:r>
            <w:r w:rsidRPr="00213B7D">
              <w:t>c</w:t>
            </w:r>
            <w:r w:rsidRPr="00213B7D">
              <w:t xml:space="preserve">tima. </w:t>
            </w:r>
          </w:p>
        </w:tc>
      </w:tr>
      <w:tr w:rsidR="004935AD" w:rsidRPr="00291466">
        <w:trPr>
          <w:cantSplit/>
        </w:trPr>
        <w:tc>
          <w:tcPr>
            <w:tcW w:w="4366" w:type="dxa"/>
            <w:tcBorders>
              <w:top w:val="nil"/>
              <w:left w:val="nil"/>
              <w:bottom w:val="nil"/>
              <w:right w:val="nil"/>
            </w:tcBorders>
          </w:tcPr>
          <w:p w:rsidR="004935AD" w:rsidRPr="00291466" w:rsidRDefault="004935AD" w:rsidP="008916DF">
            <w:pPr>
              <w:pStyle w:val="Original"/>
              <w:wordWrap/>
            </w:pPr>
            <w:r w:rsidRPr="00291466">
              <w:t>(2) If, in case of multiple victims, it remains u</w:t>
            </w:r>
            <w:r w:rsidRPr="00291466">
              <w:t>n</w:t>
            </w:r>
            <w:r w:rsidRPr="00291466">
              <w:t>certain whether a particular victim’s damage has been caused by an activity, while it is likely that it did not cause the damage of all victims, the a</w:t>
            </w:r>
            <w:r w:rsidRPr="00291466">
              <w:t>c</w:t>
            </w:r>
            <w:r w:rsidRPr="00291466">
              <w:t>tivity is regarded as a cause of the damage su</w:t>
            </w:r>
            <w:r w:rsidRPr="00291466">
              <w:t>f</w:t>
            </w:r>
            <w:r w:rsidRPr="00291466">
              <w:t>fered by all victims in proportion to the likelihood that it may have caused the damage of a partic</w:t>
            </w:r>
            <w:r w:rsidRPr="00291466">
              <w:t>u</w:t>
            </w:r>
            <w:r w:rsidRPr="00291466">
              <w:t>lar victim.</w:t>
            </w:r>
          </w:p>
        </w:tc>
        <w:tc>
          <w:tcPr>
            <w:tcW w:w="340" w:type="dxa"/>
            <w:tcBorders>
              <w:top w:val="nil"/>
              <w:left w:val="nil"/>
              <w:bottom w:val="nil"/>
              <w:right w:val="nil"/>
            </w:tcBorders>
          </w:tcPr>
          <w:p w:rsidR="004935AD" w:rsidRPr="00406B20" w:rsidRDefault="004935AD" w:rsidP="008916DF">
            <w:pPr>
              <w:pStyle w:val="Translation"/>
              <w:wordWrap/>
            </w:pPr>
          </w:p>
        </w:tc>
        <w:tc>
          <w:tcPr>
            <w:tcW w:w="4366" w:type="dxa"/>
            <w:tcBorders>
              <w:top w:val="nil"/>
              <w:left w:val="nil"/>
              <w:bottom w:val="nil"/>
              <w:right w:val="nil"/>
            </w:tcBorders>
          </w:tcPr>
          <w:p w:rsidR="004935AD" w:rsidRPr="00213B7D" w:rsidRDefault="004935AD" w:rsidP="008916DF">
            <w:pPr>
              <w:pStyle w:val="Translation"/>
              <w:wordWrap/>
            </w:pPr>
            <w:r w:rsidRPr="00213B7D">
              <w:t>(2) Si, en el cas d’una pluralitat de ví</w:t>
            </w:r>
            <w:r w:rsidRPr="00213B7D">
              <w:t>c</w:t>
            </w:r>
            <w:r w:rsidRPr="00213B7D">
              <w:t>times, és dubtós que una activitat hagi causat el dany d’una víctima concreta, però és probable que no hagi causat dany a totes les víctimes, es considera que l’activitat és causa del dany sofert per totes les víctimes en proporció a la probabilitat que pugui haver causat el dany a una víctima co</w:t>
            </w:r>
            <w:r w:rsidRPr="00213B7D">
              <w:t>n</w:t>
            </w:r>
            <w:r w:rsidRPr="00213B7D">
              <w:t xml:space="preserve">creta. </w:t>
            </w:r>
          </w:p>
        </w:tc>
      </w:tr>
      <w:tr w:rsidR="004935AD" w:rsidRPr="00291466">
        <w:trPr>
          <w:cantSplit/>
        </w:trPr>
        <w:tc>
          <w:tcPr>
            <w:tcW w:w="4366" w:type="dxa"/>
            <w:tcBorders>
              <w:top w:val="nil"/>
              <w:left w:val="nil"/>
              <w:bottom w:val="nil"/>
              <w:right w:val="nil"/>
            </w:tcBorders>
          </w:tcPr>
          <w:p w:rsidR="004935AD" w:rsidRPr="00291466" w:rsidRDefault="004935AD" w:rsidP="008916DF">
            <w:pPr>
              <w:pStyle w:val="OriginalHeader"/>
              <w:pageBreakBefore/>
              <w:wordWrap/>
            </w:pPr>
            <w:r w:rsidRPr="00291466">
              <w:lastRenderedPageBreak/>
              <w:t>Art. 3:104. Potential causes</w:t>
            </w:r>
          </w:p>
        </w:tc>
        <w:tc>
          <w:tcPr>
            <w:tcW w:w="340" w:type="dxa"/>
            <w:tcBorders>
              <w:top w:val="nil"/>
              <w:left w:val="nil"/>
              <w:bottom w:val="nil"/>
              <w:right w:val="nil"/>
            </w:tcBorders>
          </w:tcPr>
          <w:p w:rsidR="004935AD" w:rsidRPr="00406B20" w:rsidRDefault="004935AD" w:rsidP="008916DF">
            <w:pPr>
              <w:pStyle w:val="TranslationHeader"/>
              <w:wordWrap/>
            </w:pPr>
          </w:p>
        </w:tc>
        <w:tc>
          <w:tcPr>
            <w:tcW w:w="4366" w:type="dxa"/>
            <w:tcBorders>
              <w:top w:val="nil"/>
              <w:left w:val="nil"/>
              <w:bottom w:val="nil"/>
              <w:right w:val="nil"/>
            </w:tcBorders>
          </w:tcPr>
          <w:p w:rsidR="004935AD" w:rsidRPr="00213B7D" w:rsidRDefault="004935AD" w:rsidP="008916DF">
            <w:pPr>
              <w:pStyle w:val="TranslationHeader"/>
              <w:wordWrap/>
            </w:pPr>
            <w:bookmarkStart w:id="21" w:name="_Toc93772960"/>
            <w:r w:rsidRPr="00213B7D">
              <w:t>Art. 3:104. Causes potencials</w:t>
            </w:r>
            <w:bookmarkEnd w:id="21"/>
          </w:p>
        </w:tc>
      </w:tr>
      <w:tr w:rsidR="004935AD" w:rsidRPr="00291466">
        <w:trPr>
          <w:cantSplit/>
        </w:trPr>
        <w:tc>
          <w:tcPr>
            <w:tcW w:w="4366" w:type="dxa"/>
            <w:tcBorders>
              <w:top w:val="nil"/>
              <w:left w:val="nil"/>
              <w:bottom w:val="nil"/>
              <w:right w:val="nil"/>
            </w:tcBorders>
          </w:tcPr>
          <w:p w:rsidR="004935AD" w:rsidRPr="00291466" w:rsidRDefault="004935AD" w:rsidP="008916DF">
            <w:pPr>
              <w:pStyle w:val="Original"/>
              <w:wordWrap/>
            </w:pPr>
            <w:r w:rsidRPr="00291466">
              <w:t>(1) If an activity has definitely and irreversibly led the victim to suffer damage, a subsequent acti</w:t>
            </w:r>
            <w:r w:rsidRPr="00291466">
              <w:t>v</w:t>
            </w:r>
            <w:r w:rsidRPr="00291466">
              <w:t>ity which alone would have caused the same damage is to be disr</w:t>
            </w:r>
            <w:r w:rsidRPr="00291466">
              <w:t>e</w:t>
            </w:r>
            <w:r w:rsidRPr="00291466">
              <w:t>garded.</w:t>
            </w:r>
          </w:p>
        </w:tc>
        <w:tc>
          <w:tcPr>
            <w:tcW w:w="340" w:type="dxa"/>
            <w:tcBorders>
              <w:top w:val="nil"/>
              <w:left w:val="nil"/>
              <w:bottom w:val="nil"/>
              <w:right w:val="nil"/>
            </w:tcBorders>
          </w:tcPr>
          <w:p w:rsidR="004935AD" w:rsidRPr="00406B20" w:rsidRDefault="004935AD" w:rsidP="008916DF">
            <w:pPr>
              <w:pStyle w:val="Translation"/>
              <w:wordWrap/>
            </w:pPr>
          </w:p>
        </w:tc>
        <w:tc>
          <w:tcPr>
            <w:tcW w:w="4366" w:type="dxa"/>
            <w:tcBorders>
              <w:top w:val="nil"/>
              <w:left w:val="nil"/>
              <w:bottom w:val="nil"/>
              <w:right w:val="nil"/>
            </w:tcBorders>
          </w:tcPr>
          <w:p w:rsidR="004935AD" w:rsidRPr="00213B7D" w:rsidRDefault="004935AD" w:rsidP="008916DF">
            <w:pPr>
              <w:pStyle w:val="Translation"/>
              <w:wordWrap/>
            </w:pPr>
            <w:r w:rsidRPr="00213B7D">
              <w:t>(1) Si una activitat ha ocasionat un dany a la víctima de manera irreversible i definitiva, tota activitat posterior que per si mateixa hagués causat el mateix dany ha de ser ignorada.</w:t>
            </w:r>
          </w:p>
        </w:tc>
      </w:tr>
      <w:tr w:rsidR="004935AD" w:rsidRPr="00291466">
        <w:trPr>
          <w:cantSplit/>
        </w:trPr>
        <w:tc>
          <w:tcPr>
            <w:tcW w:w="4366" w:type="dxa"/>
            <w:tcBorders>
              <w:top w:val="nil"/>
              <w:left w:val="nil"/>
              <w:bottom w:val="nil"/>
              <w:right w:val="nil"/>
            </w:tcBorders>
          </w:tcPr>
          <w:p w:rsidR="004935AD" w:rsidRPr="00291466" w:rsidRDefault="004935AD" w:rsidP="008916DF">
            <w:pPr>
              <w:pStyle w:val="Original"/>
              <w:wordWrap/>
            </w:pPr>
            <w:r w:rsidRPr="00291466">
              <w:t>(2) A subsequent activity is ne</w:t>
            </w:r>
            <w:r w:rsidRPr="00291466">
              <w:t>v</w:t>
            </w:r>
            <w:r w:rsidRPr="00291466">
              <w:t>ertheless taken into consider</w:t>
            </w:r>
            <w:r w:rsidRPr="00291466">
              <w:t>a</w:t>
            </w:r>
            <w:r w:rsidRPr="00291466">
              <w:t>tion if it has led to additional or aggr</w:t>
            </w:r>
            <w:r w:rsidRPr="00291466">
              <w:t>a</w:t>
            </w:r>
            <w:r w:rsidRPr="00291466">
              <w:t>vated damage.</w:t>
            </w:r>
          </w:p>
        </w:tc>
        <w:tc>
          <w:tcPr>
            <w:tcW w:w="340" w:type="dxa"/>
            <w:tcBorders>
              <w:top w:val="nil"/>
              <w:left w:val="nil"/>
              <w:bottom w:val="nil"/>
              <w:right w:val="nil"/>
            </w:tcBorders>
          </w:tcPr>
          <w:p w:rsidR="004935AD" w:rsidRPr="00406B20" w:rsidRDefault="004935AD" w:rsidP="008916DF">
            <w:pPr>
              <w:pStyle w:val="Translation"/>
              <w:wordWrap/>
            </w:pPr>
          </w:p>
        </w:tc>
        <w:tc>
          <w:tcPr>
            <w:tcW w:w="4366" w:type="dxa"/>
            <w:tcBorders>
              <w:top w:val="nil"/>
              <w:left w:val="nil"/>
              <w:bottom w:val="nil"/>
              <w:right w:val="nil"/>
            </w:tcBorders>
          </w:tcPr>
          <w:p w:rsidR="004935AD" w:rsidRPr="00213B7D" w:rsidRDefault="004935AD" w:rsidP="008916DF">
            <w:pPr>
              <w:pStyle w:val="Translation"/>
              <w:wordWrap/>
            </w:pPr>
            <w:r w:rsidRPr="00213B7D">
              <w:t>(2) No obstant, haurà de tenir-se en compte aquesta activitat posterior si ocasiona un dany addicional o agreujat.</w:t>
            </w:r>
          </w:p>
        </w:tc>
      </w:tr>
      <w:tr w:rsidR="004935AD" w:rsidRPr="00291466">
        <w:trPr>
          <w:cantSplit/>
        </w:trPr>
        <w:tc>
          <w:tcPr>
            <w:tcW w:w="4366" w:type="dxa"/>
            <w:tcBorders>
              <w:top w:val="nil"/>
              <w:left w:val="nil"/>
              <w:bottom w:val="nil"/>
              <w:right w:val="nil"/>
            </w:tcBorders>
          </w:tcPr>
          <w:p w:rsidR="004935AD" w:rsidRPr="00291466" w:rsidRDefault="004935AD" w:rsidP="008916DF">
            <w:pPr>
              <w:pStyle w:val="Original"/>
              <w:wordWrap/>
            </w:pPr>
            <w:r w:rsidRPr="00291466">
              <w:t>(3) If the first activity has caused continuing da</w:t>
            </w:r>
            <w:r w:rsidRPr="00291466">
              <w:t>m</w:t>
            </w:r>
            <w:r w:rsidRPr="00291466">
              <w:t>age and the subsequent activity later on also would have caused it, both activities are r</w:t>
            </w:r>
            <w:r w:rsidRPr="00291466">
              <w:t>e</w:t>
            </w:r>
            <w:r w:rsidRPr="00291466">
              <w:t>garded as a cause of that contin</w:t>
            </w:r>
            <w:r w:rsidRPr="00291466">
              <w:t>u</w:t>
            </w:r>
            <w:r w:rsidRPr="00291466">
              <w:t>ing damage from that time on.</w:t>
            </w:r>
          </w:p>
        </w:tc>
        <w:tc>
          <w:tcPr>
            <w:tcW w:w="340" w:type="dxa"/>
            <w:tcBorders>
              <w:top w:val="nil"/>
              <w:left w:val="nil"/>
              <w:bottom w:val="nil"/>
              <w:right w:val="nil"/>
            </w:tcBorders>
          </w:tcPr>
          <w:p w:rsidR="004935AD" w:rsidRPr="00406B20" w:rsidRDefault="004935AD" w:rsidP="008916DF">
            <w:pPr>
              <w:pStyle w:val="Translation"/>
              <w:wordWrap/>
            </w:pPr>
          </w:p>
        </w:tc>
        <w:tc>
          <w:tcPr>
            <w:tcW w:w="4366" w:type="dxa"/>
            <w:tcBorders>
              <w:top w:val="nil"/>
              <w:left w:val="nil"/>
              <w:bottom w:val="nil"/>
              <w:right w:val="nil"/>
            </w:tcBorders>
          </w:tcPr>
          <w:p w:rsidR="004935AD" w:rsidRPr="00213B7D" w:rsidRDefault="004935AD" w:rsidP="008916DF">
            <w:pPr>
              <w:pStyle w:val="Translation"/>
              <w:wordWrap/>
            </w:pPr>
            <w:r w:rsidRPr="00213B7D">
              <w:t>(3) Si la primera activitat ha causat un dany continuat i l’activitat posterior també l’hagués causat més tard, ambdues activ</w:t>
            </w:r>
            <w:r w:rsidRPr="00213B7D">
              <w:t>i</w:t>
            </w:r>
            <w:r w:rsidRPr="00213B7D">
              <w:t>tats han de ser considerades com a causa del dany continuat a partir del moment en què concorrin.</w:t>
            </w:r>
          </w:p>
        </w:tc>
      </w:tr>
      <w:tr w:rsidR="004935AD" w:rsidRPr="00291466">
        <w:trPr>
          <w:cantSplit/>
        </w:trPr>
        <w:tc>
          <w:tcPr>
            <w:tcW w:w="4366" w:type="dxa"/>
            <w:tcBorders>
              <w:top w:val="nil"/>
              <w:left w:val="nil"/>
              <w:bottom w:val="nil"/>
              <w:right w:val="nil"/>
            </w:tcBorders>
          </w:tcPr>
          <w:p w:rsidR="004935AD" w:rsidRPr="00291466" w:rsidRDefault="004935AD" w:rsidP="008916DF">
            <w:pPr>
              <w:pStyle w:val="OriginalHeader"/>
              <w:wordWrap/>
            </w:pPr>
            <w:r w:rsidRPr="00291466">
              <w:t>Art. 3:105. Uncertain partial causation</w:t>
            </w:r>
          </w:p>
        </w:tc>
        <w:tc>
          <w:tcPr>
            <w:tcW w:w="340" w:type="dxa"/>
            <w:tcBorders>
              <w:top w:val="nil"/>
              <w:left w:val="nil"/>
              <w:bottom w:val="nil"/>
              <w:right w:val="nil"/>
            </w:tcBorders>
          </w:tcPr>
          <w:p w:rsidR="004935AD" w:rsidRPr="00406B20" w:rsidRDefault="004935AD" w:rsidP="008916DF">
            <w:pPr>
              <w:pStyle w:val="TranslationHeader"/>
              <w:wordWrap/>
            </w:pPr>
          </w:p>
        </w:tc>
        <w:tc>
          <w:tcPr>
            <w:tcW w:w="4366" w:type="dxa"/>
            <w:tcBorders>
              <w:top w:val="nil"/>
              <w:left w:val="nil"/>
              <w:bottom w:val="nil"/>
              <w:right w:val="nil"/>
            </w:tcBorders>
          </w:tcPr>
          <w:p w:rsidR="004935AD" w:rsidRPr="00213B7D" w:rsidRDefault="004935AD" w:rsidP="008916DF">
            <w:pPr>
              <w:pStyle w:val="TranslationHeader"/>
              <w:wordWrap/>
            </w:pPr>
            <w:bookmarkStart w:id="22" w:name="_Toc93772961"/>
            <w:r w:rsidRPr="00213B7D">
              <w:t>Art. 3:105. Causalitat parcial incerta</w:t>
            </w:r>
            <w:bookmarkEnd w:id="22"/>
          </w:p>
        </w:tc>
      </w:tr>
      <w:tr w:rsidR="004935AD" w:rsidRPr="00291466">
        <w:trPr>
          <w:cantSplit/>
        </w:trPr>
        <w:tc>
          <w:tcPr>
            <w:tcW w:w="4366" w:type="dxa"/>
            <w:tcBorders>
              <w:top w:val="nil"/>
              <w:left w:val="nil"/>
              <w:bottom w:val="nil"/>
              <w:right w:val="nil"/>
            </w:tcBorders>
          </w:tcPr>
          <w:p w:rsidR="004935AD" w:rsidRPr="00291466" w:rsidRDefault="004935AD" w:rsidP="008916DF">
            <w:pPr>
              <w:pStyle w:val="Original"/>
              <w:wordWrap/>
            </w:pPr>
            <w:r w:rsidRPr="00291466">
              <w:t>In the case of multiple activities, when it is ce</w:t>
            </w:r>
            <w:r w:rsidRPr="00291466">
              <w:t>r</w:t>
            </w:r>
            <w:r w:rsidRPr="00291466">
              <w:t>tain that none of them has caused the entire damage or any determinable part thereof, those that are likely to have [minimally] contributed to the damage are pr</w:t>
            </w:r>
            <w:r w:rsidRPr="00291466">
              <w:t>e</w:t>
            </w:r>
            <w:r w:rsidRPr="00291466">
              <w:t>sumed to have caused equal shares thereof.</w:t>
            </w:r>
          </w:p>
        </w:tc>
        <w:tc>
          <w:tcPr>
            <w:tcW w:w="340" w:type="dxa"/>
            <w:tcBorders>
              <w:top w:val="nil"/>
              <w:left w:val="nil"/>
              <w:bottom w:val="nil"/>
              <w:right w:val="nil"/>
            </w:tcBorders>
          </w:tcPr>
          <w:p w:rsidR="004935AD" w:rsidRPr="00406B20" w:rsidRDefault="004935AD" w:rsidP="008916DF">
            <w:pPr>
              <w:pStyle w:val="Translation"/>
              <w:wordWrap/>
            </w:pPr>
          </w:p>
        </w:tc>
        <w:tc>
          <w:tcPr>
            <w:tcW w:w="4366" w:type="dxa"/>
            <w:tcBorders>
              <w:top w:val="nil"/>
              <w:left w:val="nil"/>
              <w:bottom w:val="nil"/>
              <w:right w:val="nil"/>
            </w:tcBorders>
          </w:tcPr>
          <w:p w:rsidR="004935AD" w:rsidRPr="00213B7D" w:rsidRDefault="004935AD" w:rsidP="008916DF">
            <w:pPr>
              <w:pStyle w:val="Translation"/>
              <w:wordWrap/>
            </w:pPr>
            <w:r w:rsidRPr="00213B7D">
              <w:t>En el cas d’una pluralitat d’activitats, si és segur que cap d’elles no ha causat tot el dany o una part determinable del mateix, es presumeix que aquelles que probablement han contribuït (mínimament) a causar-lo l’han causat a parts igu</w:t>
            </w:r>
            <w:r w:rsidRPr="00213B7D">
              <w:t>a</w:t>
            </w:r>
            <w:r w:rsidRPr="00213B7D">
              <w:t xml:space="preserve">ls. </w:t>
            </w:r>
          </w:p>
        </w:tc>
      </w:tr>
      <w:tr w:rsidR="004935AD" w:rsidRPr="00291466">
        <w:trPr>
          <w:cantSplit/>
        </w:trPr>
        <w:tc>
          <w:tcPr>
            <w:tcW w:w="4366" w:type="dxa"/>
            <w:tcBorders>
              <w:top w:val="nil"/>
              <w:left w:val="nil"/>
              <w:bottom w:val="nil"/>
              <w:right w:val="nil"/>
            </w:tcBorders>
          </w:tcPr>
          <w:p w:rsidR="004935AD" w:rsidRPr="00291466" w:rsidRDefault="004935AD" w:rsidP="008916DF">
            <w:pPr>
              <w:pStyle w:val="OriginalHeader"/>
              <w:wordWrap/>
            </w:pPr>
            <w:r w:rsidRPr="00291466">
              <w:t>Art. 3:106. Uncertain causes within the vi</w:t>
            </w:r>
            <w:r w:rsidRPr="00291466">
              <w:t>c</w:t>
            </w:r>
            <w:r w:rsidRPr="00291466">
              <w:t>tim’s sphere</w:t>
            </w:r>
          </w:p>
        </w:tc>
        <w:tc>
          <w:tcPr>
            <w:tcW w:w="340" w:type="dxa"/>
            <w:tcBorders>
              <w:top w:val="nil"/>
              <w:left w:val="nil"/>
              <w:bottom w:val="nil"/>
              <w:right w:val="nil"/>
            </w:tcBorders>
          </w:tcPr>
          <w:p w:rsidR="004935AD" w:rsidRPr="00406B20" w:rsidRDefault="004935AD" w:rsidP="008916DF">
            <w:pPr>
              <w:pStyle w:val="TranslationHeader"/>
              <w:wordWrap/>
            </w:pPr>
          </w:p>
        </w:tc>
        <w:tc>
          <w:tcPr>
            <w:tcW w:w="4366" w:type="dxa"/>
            <w:tcBorders>
              <w:top w:val="nil"/>
              <w:left w:val="nil"/>
              <w:bottom w:val="nil"/>
              <w:right w:val="nil"/>
            </w:tcBorders>
          </w:tcPr>
          <w:p w:rsidR="004935AD" w:rsidRPr="00213B7D" w:rsidRDefault="004935AD" w:rsidP="008916DF">
            <w:pPr>
              <w:pStyle w:val="TranslationHeader"/>
              <w:wordWrap/>
            </w:pPr>
            <w:bookmarkStart w:id="23" w:name="_Toc93772962"/>
            <w:r w:rsidRPr="00213B7D">
              <w:t>Art. 3:106. Causes incertes en l’esfera de la víctima</w:t>
            </w:r>
            <w:bookmarkEnd w:id="23"/>
          </w:p>
        </w:tc>
      </w:tr>
      <w:tr w:rsidR="004935AD" w:rsidRPr="00291466">
        <w:trPr>
          <w:cantSplit/>
        </w:trPr>
        <w:tc>
          <w:tcPr>
            <w:tcW w:w="4366" w:type="dxa"/>
            <w:tcBorders>
              <w:top w:val="nil"/>
              <w:left w:val="nil"/>
              <w:bottom w:val="nil"/>
              <w:right w:val="nil"/>
            </w:tcBorders>
          </w:tcPr>
          <w:p w:rsidR="004935AD" w:rsidRPr="00291466" w:rsidRDefault="004935AD" w:rsidP="008916DF">
            <w:pPr>
              <w:pStyle w:val="Original"/>
              <w:wordWrap/>
            </w:pPr>
            <w:r w:rsidRPr="00291466">
              <w:t>The victim has to bear his loss to the extent co</w:t>
            </w:r>
            <w:r w:rsidRPr="00291466">
              <w:t>r</w:t>
            </w:r>
            <w:r w:rsidRPr="00291466">
              <w:t>responding to the likelihood that it may have been caused by an activity, o</w:t>
            </w:r>
            <w:r w:rsidRPr="00291466">
              <w:t>c</w:t>
            </w:r>
            <w:r w:rsidRPr="00291466">
              <w:t>currence or other circumstance within his own sphere.</w:t>
            </w:r>
          </w:p>
        </w:tc>
        <w:tc>
          <w:tcPr>
            <w:tcW w:w="340" w:type="dxa"/>
            <w:tcBorders>
              <w:top w:val="nil"/>
              <w:left w:val="nil"/>
              <w:bottom w:val="nil"/>
              <w:right w:val="nil"/>
            </w:tcBorders>
          </w:tcPr>
          <w:p w:rsidR="004935AD" w:rsidRPr="00406B20" w:rsidRDefault="004935AD" w:rsidP="008916DF">
            <w:pPr>
              <w:pStyle w:val="Translation"/>
              <w:wordWrap/>
            </w:pPr>
          </w:p>
        </w:tc>
        <w:tc>
          <w:tcPr>
            <w:tcW w:w="4366" w:type="dxa"/>
            <w:tcBorders>
              <w:top w:val="nil"/>
              <w:left w:val="nil"/>
              <w:bottom w:val="nil"/>
              <w:right w:val="nil"/>
            </w:tcBorders>
          </w:tcPr>
          <w:p w:rsidR="004935AD" w:rsidRPr="00213B7D" w:rsidRDefault="004935AD" w:rsidP="008916DF">
            <w:pPr>
              <w:pStyle w:val="Translation"/>
              <w:wordWrap/>
            </w:pPr>
            <w:r w:rsidRPr="00213B7D">
              <w:t>La víctima ha de carregar la pèrdua soferta en la mesura corresponent a la probabilitat que pugui haver estat causada per una activitat, esdeveniment o qualsevol altra circumstància pertanyent a la seva pròpia esfera.</w:t>
            </w:r>
          </w:p>
        </w:tc>
      </w:tr>
      <w:tr w:rsidR="004935AD" w:rsidRPr="008D7E57">
        <w:trPr>
          <w:cantSplit/>
        </w:trPr>
        <w:tc>
          <w:tcPr>
            <w:tcW w:w="4366" w:type="dxa"/>
            <w:tcBorders>
              <w:top w:val="nil"/>
              <w:left w:val="nil"/>
              <w:bottom w:val="nil"/>
              <w:right w:val="nil"/>
            </w:tcBorders>
          </w:tcPr>
          <w:p w:rsidR="004935AD" w:rsidRPr="004935AD" w:rsidRDefault="004935AD" w:rsidP="008916DF">
            <w:pPr>
              <w:pStyle w:val="OriginalHeader"/>
              <w:wordWrap/>
              <w:rPr>
                <w:i/>
              </w:rPr>
            </w:pPr>
            <w:r w:rsidRPr="004935AD">
              <w:rPr>
                <w:i/>
              </w:rPr>
              <w:t>Section 2. Scope of Liability</w:t>
            </w:r>
          </w:p>
        </w:tc>
        <w:tc>
          <w:tcPr>
            <w:tcW w:w="340" w:type="dxa"/>
            <w:tcBorders>
              <w:top w:val="nil"/>
              <w:left w:val="nil"/>
              <w:bottom w:val="nil"/>
              <w:right w:val="nil"/>
            </w:tcBorders>
          </w:tcPr>
          <w:p w:rsidR="004935AD" w:rsidRPr="008D7E57" w:rsidRDefault="004935AD" w:rsidP="008916DF">
            <w:pPr>
              <w:pStyle w:val="TranslationHeader"/>
              <w:wordWrap/>
              <w:rPr>
                <w:i/>
              </w:rPr>
            </w:pPr>
          </w:p>
        </w:tc>
        <w:tc>
          <w:tcPr>
            <w:tcW w:w="4366" w:type="dxa"/>
            <w:tcBorders>
              <w:top w:val="nil"/>
              <w:left w:val="nil"/>
              <w:bottom w:val="nil"/>
              <w:right w:val="nil"/>
            </w:tcBorders>
          </w:tcPr>
          <w:p w:rsidR="004935AD" w:rsidRPr="00213B7D" w:rsidRDefault="004935AD" w:rsidP="008916DF">
            <w:pPr>
              <w:pStyle w:val="TranslationHeader"/>
              <w:wordWrap/>
              <w:rPr>
                <w:i/>
              </w:rPr>
            </w:pPr>
            <w:bookmarkStart w:id="24" w:name="_Toc90990689"/>
            <w:bookmarkStart w:id="25" w:name="_Toc93772963"/>
            <w:r w:rsidRPr="00213B7D">
              <w:rPr>
                <w:i/>
              </w:rPr>
              <w:t>Secció 2. Abast de la responsabilitat</w:t>
            </w:r>
            <w:bookmarkEnd w:id="24"/>
            <w:bookmarkEnd w:id="25"/>
          </w:p>
        </w:tc>
      </w:tr>
      <w:tr w:rsidR="004935AD" w:rsidRPr="00291466">
        <w:trPr>
          <w:cantSplit/>
        </w:trPr>
        <w:tc>
          <w:tcPr>
            <w:tcW w:w="4366" w:type="dxa"/>
            <w:tcBorders>
              <w:top w:val="nil"/>
              <w:left w:val="nil"/>
              <w:bottom w:val="nil"/>
              <w:right w:val="nil"/>
            </w:tcBorders>
          </w:tcPr>
          <w:p w:rsidR="004935AD" w:rsidRPr="00291466" w:rsidRDefault="004935AD" w:rsidP="008916DF">
            <w:pPr>
              <w:pStyle w:val="OriginalHeader"/>
              <w:wordWrap/>
            </w:pPr>
            <w:r w:rsidRPr="00291466">
              <w:t>Art. 3:201. Scope of Liability</w:t>
            </w:r>
          </w:p>
        </w:tc>
        <w:tc>
          <w:tcPr>
            <w:tcW w:w="340" w:type="dxa"/>
            <w:tcBorders>
              <w:top w:val="nil"/>
              <w:left w:val="nil"/>
              <w:bottom w:val="nil"/>
              <w:right w:val="nil"/>
            </w:tcBorders>
          </w:tcPr>
          <w:p w:rsidR="004935AD" w:rsidRPr="00406B20" w:rsidRDefault="004935AD" w:rsidP="008916DF">
            <w:pPr>
              <w:pStyle w:val="TranslationHeader"/>
              <w:wordWrap/>
            </w:pPr>
          </w:p>
        </w:tc>
        <w:tc>
          <w:tcPr>
            <w:tcW w:w="4366" w:type="dxa"/>
            <w:tcBorders>
              <w:top w:val="nil"/>
              <w:left w:val="nil"/>
              <w:bottom w:val="nil"/>
              <w:right w:val="nil"/>
            </w:tcBorders>
          </w:tcPr>
          <w:p w:rsidR="004935AD" w:rsidRPr="00213B7D" w:rsidRDefault="004935AD" w:rsidP="008916DF">
            <w:pPr>
              <w:pStyle w:val="TranslationHeader"/>
              <w:wordWrap/>
            </w:pPr>
            <w:bookmarkStart w:id="26" w:name="_Toc93772964"/>
            <w:r w:rsidRPr="00213B7D">
              <w:t>Art. 3:201. Abast de la responsabilitat</w:t>
            </w:r>
            <w:bookmarkEnd w:id="26"/>
          </w:p>
        </w:tc>
      </w:tr>
      <w:tr w:rsidR="004935AD" w:rsidRPr="00291466">
        <w:trPr>
          <w:cantSplit/>
        </w:trPr>
        <w:tc>
          <w:tcPr>
            <w:tcW w:w="4366" w:type="dxa"/>
            <w:tcBorders>
              <w:top w:val="nil"/>
              <w:left w:val="nil"/>
              <w:bottom w:val="nil"/>
              <w:right w:val="nil"/>
            </w:tcBorders>
          </w:tcPr>
          <w:p w:rsidR="004935AD" w:rsidRPr="00291466" w:rsidRDefault="004935AD" w:rsidP="008916DF">
            <w:pPr>
              <w:pStyle w:val="Original"/>
              <w:wordWrap/>
            </w:pPr>
            <w:r w:rsidRPr="00291466">
              <w:t>Where an activity is a cause within the meaning of Section 1 of this Chapter, whether and to what extent damage may be a</w:t>
            </w:r>
            <w:r w:rsidRPr="00291466">
              <w:t>t</w:t>
            </w:r>
            <w:r w:rsidRPr="00291466">
              <w:t>tributed to a person depends on fa</w:t>
            </w:r>
            <w:r w:rsidRPr="00291466">
              <w:t>c</w:t>
            </w:r>
            <w:r w:rsidRPr="00291466">
              <w:t>tors such as</w:t>
            </w:r>
          </w:p>
        </w:tc>
        <w:tc>
          <w:tcPr>
            <w:tcW w:w="340" w:type="dxa"/>
            <w:tcBorders>
              <w:top w:val="nil"/>
              <w:left w:val="nil"/>
              <w:bottom w:val="nil"/>
              <w:right w:val="nil"/>
            </w:tcBorders>
          </w:tcPr>
          <w:p w:rsidR="004935AD" w:rsidRPr="00406B20" w:rsidRDefault="004935AD" w:rsidP="008916DF">
            <w:pPr>
              <w:pStyle w:val="Translation"/>
              <w:wordWrap/>
            </w:pPr>
          </w:p>
        </w:tc>
        <w:tc>
          <w:tcPr>
            <w:tcW w:w="4366" w:type="dxa"/>
            <w:tcBorders>
              <w:top w:val="nil"/>
              <w:left w:val="nil"/>
              <w:bottom w:val="nil"/>
              <w:right w:val="nil"/>
            </w:tcBorders>
          </w:tcPr>
          <w:p w:rsidR="004935AD" w:rsidRPr="00213B7D" w:rsidRDefault="004935AD" w:rsidP="008916DF">
            <w:pPr>
              <w:pStyle w:val="Translation"/>
              <w:wordWrap/>
            </w:pPr>
            <w:r w:rsidRPr="00213B7D">
              <w:t>Si una activitat és causa en el sentit de la Secció 1 d’aquest Capítol, la qüestió de si pot ser imputada a una persona i en quina mesura depèn de factors com ara els següents:</w:t>
            </w:r>
          </w:p>
        </w:tc>
      </w:tr>
      <w:tr w:rsidR="004935AD" w:rsidRPr="00291466">
        <w:trPr>
          <w:cantSplit/>
        </w:trPr>
        <w:tc>
          <w:tcPr>
            <w:tcW w:w="4366" w:type="dxa"/>
            <w:tcBorders>
              <w:top w:val="nil"/>
              <w:left w:val="nil"/>
              <w:bottom w:val="nil"/>
              <w:right w:val="nil"/>
            </w:tcBorders>
          </w:tcPr>
          <w:p w:rsidR="004935AD" w:rsidRPr="00291466" w:rsidRDefault="004935AD" w:rsidP="008916DF">
            <w:pPr>
              <w:pStyle w:val="Original"/>
              <w:wordWrap/>
            </w:pPr>
            <w:r w:rsidRPr="00291466">
              <w:t>a) the foreseeability of the damage to a reaso</w:t>
            </w:r>
            <w:r w:rsidRPr="00291466">
              <w:t>n</w:t>
            </w:r>
            <w:r w:rsidRPr="00291466">
              <w:t>able person at the time ofthe activity, taking into a</w:t>
            </w:r>
            <w:r w:rsidRPr="00291466">
              <w:t>c</w:t>
            </w:r>
            <w:r w:rsidRPr="00291466">
              <w:t>count in particular the closeness in time or space b</w:t>
            </w:r>
            <w:r w:rsidRPr="00291466">
              <w:t>e</w:t>
            </w:r>
            <w:r w:rsidRPr="00291466">
              <w:t>tween the damaging activity and its consequence, or the magn</w:t>
            </w:r>
            <w:r w:rsidRPr="00291466">
              <w:t>i</w:t>
            </w:r>
            <w:r w:rsidRPr="00291466">
              <w:t>tude of the damage in relation to the normal consequences of such an activity;</w:t>
            </w:r>
          </w:p>
        </w:tc>
        <w:tc>
          <w:tcPr>
            <w:tcW w:w="340" w:type="dxa"/>
            <w:tcBorders>
              <w:top w:val="nil"/>
              <w:left w:val="nil"/>
              <w:bottom w:val="nil"/>
              <w:right w:val="nil"/>
            </w:tcBorders>
          </w:tcPr>
          <w:p w:rsidR="004935AD" w:rsidRPr="00406B20" w:rsidRDefault="004935AD" w:rsidP="008916DF">
            <w:pPr>
              <w:pStyle w:val="Translation"/>
              <w:wordWrap/>
            </w:pPr>
          </w:p>
        </w:tc>
        <w:tc>
          <w:tcPr>
            <w:tcW w:w="4366" w:type="dxa"/>
            <w:tcBorders>
              <w:top w:val="nil"/>
              <w:left w:val="nil"/>
              <w:bottom w:val="nil"/>
              <w:right w:val="nil"/>
            </w:tcBorders>
          </w:tcPr>
          <w:p w:rsidR="004935AD" w:rsidRPr="00213B7D" w:rsidRDefault="004935AD" w:rsidP="008916DF">
            <w:pPr>
              <w:pStyle w:val="Translation"/>
              <w:wordWrap/>
            </w:pPr>
            <w:r w:rsidRPr="00213B7D">
              <w:t>a) la previsibilitat del dany per una persona raonable en el moment de produir-se l’activitat tot considerant, en especial, la proximitat en el temps i en l’espai entre l’activitat danyosa i la seva conseqüència, o la magnitud del dany en relació amb les conseqüències normals de tal activitat;</w:t>
            </w:r>
          </w:p>
        </w:tc>
      </w:tr>
      <w:tr w:rsidR="004935AD" w:rsidRPr="00291466">
        <w:trPr>
          <w:cantSplit/>
        </w:trPr>
        <w:tc>
          <w:tcPr>
            <w:tcW w:w="4366" w:type="dxa"/>
            <w:tcBorders>
              <w:top w:val="nil"/>
              <w:left w:val="nil"/>
              <w:bottom w:val="nil"/>
              <w:right w:val="nil"/>
            </w:tcBorders>
          </w:tcPr>
          <w:p w:rsidR="004935AD" w:rsidRPr="00291466" w:rsidRDefault="004935AD" w:rsidP="008916DF">
            <w:pPr>
              <w:pStyle w:val="Original"/>
              <w:wordWrap/>
            </w:pPr>
            <w:r w:rsidRPr="00291466">
              <w:t>b) the nature and the value of the protected i</w:t>
            </w:r>
            <w:r w:rsidRPr="00291466">
              <w:t>n</w:t>
            </w:r>
            <w:r w:rsidRPr="00291466">
              <w:t>terest (Article 2:102);</w:t>
            </w:r>
          </w:p>
        </w:tc>
        <w:tc>
          <w:tcPr>
            <w:tcW w:w="340" w:type="dxa"/>
            <w:tcBorders>
              <w:top w:val="nil"/>
              <w:left w:val="nil"/>
              <w:bottom w:val="nil"/>
              <w:right w:val="nil"/>
            </w:tcBorders>
          </w:tcPr>
          <w:p w:rsidR="004935AD" w:rsidRPr="00406B20" w:rsidRDefault="004935AD" w:rsidP="008916DF">
            <w:pPr>
              <w:pStyle w:val="Translation"/>
              <w:wordWrap/>
            </w:pPr>
          </w:p>
        </w:tc>
        <w:tc>
          <w:tcPr>
            <w:tcW w:w="4366" w:type="dxa"/>
            <w:tcBorders>
              <w:top w:val="nil"/>
              <w:left w:val="nil"/>
              <w:bottom w:val="nil"/>
              <w:right w:val="nil"/>
            </w:tcBorders>
          </w:tcPr>
          <w:p w:rsidR="004935AD" w:rsidRPr="00213B7D" w:rsidRDefault="004935AD" w:rsidP="008916DF">
            <w:pPr>
              <w:pStyle w:val="Translation"/>
              <w:wordWrap/>
            </w:pPr>
            <w:r w:rsidRPr="00213B7D">
              <w:t>b) la naturalesa i valor de l’interès protegit (article 2:102);</w:t>
            </w:r>
          </w:p>
        </w:tc>
      </w:tr>
      <w:tr w:rsidR="004935AD" w:rsidRPr="00291466">
        <w:trPr>
          <w:cantSplit/>
        </w:trPr>
        <w:tc>
          <w:tcPr>
            <w:tcW w:w="4366" w:type="dxa"/>
            <w:tcBorders>
              <w:top w:val="nil"/>
              <w:left w:val="nil"/>
              <w:bottom w:val="nil"/>
              <w:right w:val="nil"/>
            </w:tcBorders>
          </w:tcPr>
          <w:p w:rsidR="004935AD" w:rsidRPr="00291466" w:rsidRDefault="004935AD" w:rsidP="008916DF">
            <w:pPr>
              <w:pStyle w:val="Original"/>
              <w:wordWrap/>
            </w:pPr>
            <w:r w:rsidRPr="00291466">
              <w:t>c) the basis of liability (Article 1:101);</w:t>
            </w:r>
          </w:p>
        </w:tc>
        <w:tc>
          <w:tcPr>
            <w:tcW w:w="340" w:type="dxa"/>
            <w:tcBorders>
              <w:top w:val="nil"/>
              <w:left w:val="nil"/>
              <w:bottom w:val="nil"/>
              <w:right w:val="nil"/>
            </w:tcBorders>
          </w:tcPr>
          <w:p w:rsidR="004935AD" w:rsidRPr="00406B20" w:rsidRDefault="004935AD" w:rsidP="008916DF">
            <w:pPr>
              <w:pStyle w:val="Translation"/>
              <w:wordWrap/>
            </w:pPr>
          </w:p>
        </w:tc>
        <w:tc>
          <w:tcPr>
            <w:tcW w:w="4366" w:type="dxa"/>
            <w:tcBorders>
              <w:top w:val="nil"/>
              <w:left w:val="nil"/>
              <w:bottom w:val="nil"/>
              <w:right w:val="nil"/>
            </w:tcBorders>
          </w:tcPr>
          <w:p w:rsidR="004935AD" w:rsidRPr="00213B7D" w:rsidRDefault="004935AD" w:rsidP="008916DF">
            <w:pPr>
              <w:pStyle w:val="Translation"/>
              <w:wordWrap/>
            </w:pPr>
            <w:r w:rsidRPr="00213B7D">
              <w:t>c) el fonament de la responsabilitat (article 1:101);</w:t>
            </w:r>
          </w:p>
        </w:tc>
      </w:tr>
      <w:tr w:rsidR="004935AD" w:rsidRPr="00291466">
        <w:trPr>
          <w:cantSplit/>
        </w:trPr>
        <w:tc>
          <w:tcPr>
            <w:tcW w:w="4366" w:type="dxa"/>
            <w:tcBorders>
              <w:top w:val="nil"/>
              <w:left w:val="nil"/>
              <w:bottom w:val="nil"/>
              <w:right w:val="nil"/>
            </w:tcBorders>
          </w:tcPr>
          <w:p w:rsidR="004935AD" w:rsidRPr="00291466" w:rsidRDefault="004935AD" w:rsidP="008916DF">
            <w:pPr>
              <w:pStyle w:val="Original"/>
              <w:wordWrap/>
            </w:pPr>
            <w:r w:rsidRPr="00291466">
              <w:t>d) the extent of the ordinary risks of life; and</w:t>
            </w:r>
          </w:p>
        </w:tc>
        <w:tc>
          <w:tcPr>
            <w:tcW w:w="340" w:type="dxa"/>
            <w:tcBorders>
              <w:top w:val="nil"/>
              <w:left w:val="nil"/>
              <w:bottom w:val="nil"/>
              <w:right w:val="nil"/>
            </w:tcBorders>
          </w:tcPr>
          <w:p w:rsidR="004935AD" w:rsidRPr="00406B20" w:rsidRDefault="004935AD" w:rsidP="008916DF">
            <w:pPr>
              <w:pStyle w:val="Translation"/>
              <w:wordWrap/>
            </w:pPr>
          </w:p>
        </w:tc>
        <w:tc>
          <w:tcPr>
            <w:tcW w:w="4366" w:type="dxa"/>
            <w:tcBorders>
              <w:top w:val="nil"/>
              <w:left w:val="nil"/>
              <w:bottom w:val="nil"/>
              <w:right w:val="nil"/>
            </w:tcBorders>
          </w:tcPr>
          <w:p w:rsidR="004935AD" w:rsidRPr="00213B7D" w:rsidRDefault="004935AD" w:rsidP="008916DF">
            <w:pPr>
              <w:pStyle w:val="Translation"/>
              <w:wordWrap/>
            </w:pPr>
            <w:r w:rsidRPr="00213B7D">
              <w:t>d) l’abast dels riscos ordinaris de la vida; i</w:t>
            </w:r>
          </w:p>
        </w:tc>
      </w:tr>
      <w:tr w:rsidR="004935AD" w:rsidRPr="00291466">
        <w:trPr>
          <w:cantSplit/>
        </w:trPr>
        <w:tc>
          <w:tcPr>
            <w:tcW w:w="4366" w:type="dxa"/>
            <w:tcBorders>
              <w:top w:val="nil"/>
              <w:left w:val="nil"/>
              <w:bottom w:val="nil"/>
              <w:right w:val="nil"/>
            </w:tcBorders>
          </w:tcPr>
          <w:p w:rsidR="004935AD" w:rsidRPr="00291466" w:rsidRDefault="004935AD" w:rsidP="008916DF">
            <w:pPr>
              <w:pStyle w:val="Original"/>
              <w:wordWrap/>
            </w:pPr>
            <w:r w:rsidRPr="00291466">
              <w:t>e) the protective purpose of the rule that has been violated.</w:t>
            </w:r>
          </w:p>
        </w:tc>
        <w:tc>
          <w:tcPr>
            <w:tcW w:w="340" w:type="dxa"/>
            <w:tcBorders>
              <w:top w:val="nil"/>
              <w:left w:val="nil"/>
              <w:bottom w:val="nil"/>
              <w:right w:val="nil"/>
            </w:tcBorders>
          </w:tcPr>
          <w:p w:rsidR="004935AD" w:rsidRPr="00406B20" w:rsidRDefault="004935AD" w:rsidP="008916DF">
            <w:pPr>
              <w:pStyle w:val="Translation"/>
              <w:wordWrap/>
            </w:pPr>
          </w:p>
        </w:tc>
        <w:tc>
          <w:tcPr>
            <w:tcW w:w="4366" w:type="dxa"/>
            <w:tcBorders>
              <w:top w:val="nil"/>
              <w:left w:val="nil"/>
              <w:bottom w:val="nil"/>
              <w:right w:val="nil"/>
            </w:tcBorders>
          </w:tcPr>
          <w:p w:rsidR="004935AD" w:rsidRPr="00213B7D" w:rsidRDefault="004935AD" w:rsidP="008916DF">
            <w:pPr>
              <w:pStyle w:val="Translation"/>
              <w:wordWrap/>
            </w:pPr>
            <w:r w:rsidRPr="00213B7D">
              <w:t>e) el fi de protecció de la norma que ha estat violada.</w:t>
            </w:r>
          </w:p>
        </w:tc>
      </w:tr>
      <w:tr w:rsidR="004935AD" w:rsidRPr="00291466">
        <w:trPr>
          <w:cantSplit/>
        </w:trPr>
        <w:tc>
          <w:tcPr>
            <w:tcW w:w="4366" w:type="dxa"/>
            <w:tcBorders>
              <w:top w:val="nil"/>
              <w:left w:val="nil"/>
              <w:bottom w:val="nil"/>
              <w:right w:val="nil"/>
            </w:tcBorders>
          </w:tcPr>
          <w:p w:rsidR="004935AD" w:rsidRPr="00887F29" w:rsidRDefault="004935AD" w:rsidP="008916DF">
            <w:pPr>
              <w:pStyle w:val="OriginalHeader"/>
              <w:pageBreakBefore/>
              <w:wordWrap/>
            </w:pPr>
            <w:r w:rsidRPr="00887F29">
              <w:lastRenderedPageBreak/>
              <w:t>TITLE III. Bases of Liability</w:t>
            </w:r>
          </w:p>
        </w:tc>
        <w:tc>
          <w:tcPr>
            <w:tcW w:w="340" w:type="dxa"/>
            <w:tcBorders>
              <w:top w:val="nil"/>
              <w:left w:val="nil"/>
              <w:bottom w:val="nil"/>
              <w:right w:val="nil"/>
            </w:tcBorders>
          </w:tcPr>
          <w:p w:rsidR="004935AD" w:rsidRPr="00406B20" w:rsidRDefault="004935AD" w:rsidP="008916DF">
            <w:pPr>
              <w:pStyle w:val="TranslationHeader"/>
              <w:wordWrap/>
            </w:pPr>
          </w:p>
        </w:tc>
        <w:tc>
          <w:tcPr>
            <w:tcW w:w="4366" w:type="dxa"/>
            <w:tcBorders>
              <w:top w:val="nil"/>
              <w:left w:val="nil"/>
              <w:bottom w:val="nil"/>
              <w:right w:val="nil"/>
            </w:tcBorders>
          </w:tcPr>
          <w:p w:rsidR="004935AD" w:rsidRPr="00213B7D" w:rsidRDefault="004935AD" w:rsidP="008916DF">
            <w:pPr>
              <w:pStyle w:val="TranslationHeader"/>
              <w:wordWrap/>
            </w:pPr>
            <w:bookmarkStart w:id="27" w:name="_Toc90990690"/>
            <w:bookmarkStart w:id="28" w:name="_Toc93772965"/>
            <w:r w:rsidRPr="00213B7D">
              <w:t>TÍTOL III. Fonament de la responsabilitat</w:t>
            </w:r>
            <w:bookmarkEnd w:id="27"/>
            <w:bookmarkEnd w:id="28"/>
          </w:p>
        </w:tc>
      </w:tr>
      <w:tr w:rsidR="004935AD" w:rsidRPr="00291466">
        <w:trPr>
          <w:cantSplit/>
        </w:trPr>
        <w:tc>
          <w:tcPr>
            <w:tcW w:w="4366" w:type="dxa"/>
            <w:tcBorders>
              <w:top w:val="nil"/>
              <w:left w:val="nil"/>
              <w:bottom w:val="nil"/>
              <w:right w:val="nil"/>
            </w:tcBorders>
          </w:tcPr>
          <w:p w:rsidR="004935AD" w:rsidRPr="00887F29" w:rsidRDefault="004935AD" w:rsidP="008916DF">
            <w:pPr>
              <w:pStyle w:val="OriginalHeader"/>
              <w:wordWrap/>
            </w:pPr>
            <w:r w:rsidRPr="00887F29">
              <w:t>Chapter 4. Liability based on fault</w:t>
            </w:r>
          </w:p>
        </w:tc>
        <w:tc>
          <w:tcPr>
            <w:tcW w:w="340" w:type="dxa"/>
            <w:tcBorders>
              <w:top w:val="nil"/>
              <w:left w:val="nil"/>
              <w:bottom w:val="nil"/>
              <w:right w:val="nil"/>
            </w:tcBorders>
          </w:tcPr>
          <w:p w:rsidR="004935AD" w:rsidRPr="00406B20" w:rsidRDefault="004935AD" w:rsidP="008916DF">
            <w:pPr>
              <w:pStyle w:val="TranslationHeader"/>
              <w:wordWrap/>
            </w:pPr>
          </w:p>
        </w:tc>
        <w:tc>
          <w:tcPr>
            <w:tcW w:w="4366" w:type="dxa"/>
            <w:tcBorders>
              <w:top w:val="nil"/>
              <w:left w:val="nil"/>
              <w:bottom w:val="nil"/>
              <w:right w:val="nil"/>
            </w:tcBorders>
          </w:tcPr>
          <w:p w:rsidR="004935AD" w:rsidRPr="00213B7D" w:rsidRDefault="004935AD" w:rsidP="008916DF">
            <w:pPr>
              <w:pStyle w:val="TranslationHeader"/>
              <w:wordWrap/>
            </w:pPr>
            <w:bookmarkStart w:id="29" w:name="_Toc90990691"/>
            <w:bookmarkStart w:id="30" w:name="_Toc93772966"/>
            <w:r w:rsidRPr="00213B7D">
              <w:t>Capítol 4. Responsabilitat per culpa</w:t>
            </w:r>
            <w:bookmarkEnd w:id="29"/>
            <w:bookmarkEnd w:id="30"/>
          </w:p>
        </w:tc>
      </w:tr>
      <w:tr w:rsidR="004935AD" w:rsidRPr="00291466">
        <w:trPr>
          <w:cantSplit/>
        </w:trPr>
        <w:tc>
          <w:tcPr>
            <w:tcW w:w="4366" w:type="dxa"/>
            <w:tcBorders>
              <w:top w:val="nil"/>
              <w:left w:val="nil"/>
              <w:bottom w:val="nil"/>
              <w:right w:val="nil"/>
            </w:tcBorders>
          </w:tcPr>
          <w:p w:rsidR="004935AD" w:rsidRPr="00887F29" w:rsidRDefault="004935AD" w:rsidP="008916DF">
            <w:pPr>
              <w:pStyle w:val="OriginalHeader"/>
              <w:wordWrap/>
              <w:rPr>
                <w:i/>
              </w:rPr>
            </w:pPr>
            <w:r w:rsidRPr="00887F29">
              <w:rPr>
                <w:i/>
              </w:rPr>
              <w:t>Section 1. Conditions of liability based on fault</w:t>
            </w:r>
          </w:p>
        </w:tc>
        <w:tc>
          <w:tcPr>
            <w:tcW w:w="340" w:type="dxa"/>
            <w:tcBorders>
              <w:top w:val="nil"/>
              <w:left w:val="nil"/>
              <w:bottom w:val="nil"/>
              <w:right w:val="nil"/>
            </w:tcBorders>
          </w:tcPr>
          <w:p w:rsidR="004935AD" w:rsidRPr="00406B20" w:rsidRDefault="004935AD" w:rsidP="008916DF">
            <w:pPr>
              <w:pStyle w:val="TranslationHeader"/>
              <w:wordWrap/>
            </w:pPr>
          </w:p>
        </w:tc>
        <w:tc>
          <w:tcPr>
            <w:tcW w:w="4366" w:type="dxa"/>
            <w:tcBorders>
              <w:top w:val="nil"/>
              <w:left w:val="nil"/>
              <w:bottom w:val="nil"/>
              <w:right w:val="nil"/>
            </w:tcBorders>
          </w:tcPr>
          <w:p w:rsidR="004935AD" w:rsidRPr="00213B7D" w:rsidRDefault="004935AD" w:rsidP="008916DF">
            <w:pPr>
              <w:pStyle w:val="TranslationHeader"/>
              <w:wordWrap/>
              <w:rPr>
                <w:i/>
              </w:rPr>
            </w:pPr>
            <w:bookmarkStart w:id="31" w:name="_Toc90990692"/>
            <w:bookmarkStart w:id="32" w:name="_Toc93772967"/>
            <w:r w:rsidRPr="00213B7D">
              <w:rPr>
                <w:i/>
              </w:rPr>
              <w:t>Secció 1. Requisits de la responsabilitat per culpa</w:t>
            </w:r>
            <w:bookmarkEnd w:id="31"/>
            <w:bookmarkEnd w:id="32"/>
          </w:p>
        </w:tc>
      </w:tr>
      <w:tr w:rsidR="004935AD" w:rsidRPr="00291466">
        <w:trPr>
          <w:cantSplit/>
        </w:trPr>
        <w:tc>
          <w:tcPr>
            <w:tcW w:w="4366" w:type="dxa"/>
            <w:tcBorders>
              <w:top w:val="nil"/>
              <w:left w:val="nil"/>
              <w:bottom w:val="nil"/>
              <w:right w:val="nil"/>
            </w:tcBorders>
          </w:tcPr>
          <w:p w:rsidR="004935AD" w:rsidRPr="00887F29" w:rsidRDefault="004935AD" w:rsidP="008916DF">
            <w:pPr>
              <w:pStyle w:val="OriginalHeader"/>
              <w:wordWrap/>
            </w:pPr>
            <w:r w:rsidRPr="00887F29">
              <w:t>Art. 4:101. Fault</w:t>
            </w:r>
          </w:p>
        </w:tc>
        <w:tc>
          <w:tcPr>
            <w:tcW w:w="340" w:type="dxa"/>
            <w:tcBorders>
              <w:top w:val="nil"/>
              <w:left w:val="nil"/>
              <w:bottom w:val="nil"/>
              <w:right w:val="nil"/>
            </w:tcBorders>
          </w:tcPr>
          <w:p w:rsidR="004935AD" w:rsidRPr="00406B20" w:rsidRDefault="004935AD" w:rsidP="008916DF">
            <w:pPr>
              <w:pStyle w:val="TranslationHeader"/>
              <w:wordWrap/>
            </w:pPr>
          </w:p>
        </w:tc>
        <w:tc>
          <w:tcPr>
            <w:tcW w:w="4366" w:type="dxa"/>
            <w:tcBorders>
              <w:top w:val="nil"/>
              <w:left w:val="nil"/>
              <w:bottom w:val="nil"/>
              <w:right w:val="nil"/>
            </w:tcBorders>
          </w:tcPr>
          <w:p w:rsidR="004935AD" w:rsidRPr="00213B7D" w:rsidRDefault="004935AD" w:rsidP="008916DF">
            <w:pPr>
              <w:pStyle w:val="TranslationHeader"/>
              <w:wordWrap/>
            </w:pPr>
            <w:bookmarkStart w:id="33" w:name="_Toc93772968"/>
            <w:r w:rsidRPr="00213B7D">
              <w:t>Art. 4:101. Culpa</w:t>
            </w:r>
            <w:bookmarkEnd w:id="33"/>
          </w:p>
        </w:tc>
      </w:tr>
      <w:tr w:rsidR="004935AD" w:rsidRPr="00291466">
        <w:trPr>
          <w:cantSplit/>
        </w:trPr>
        <w:tc>
          <w:tcPr>
            <w:tcW w:w="4366" w:type="dxa"/>
            <w:tcBorders>
              <w:top w:val="nil"/>
              <w:left w:val="nil"/>
              <w:bottom w:val="nil"/>
              <w:right w:val="nil"/>
            </w:tcBorders>
          </w:tcPr>
          <w:p w:rsidR="004935AD" w:rsidRPr="00291466" w:rsidRDefault="004935AD" w:rsidP="008916DF">
            <w:pPr>
              <w:pStyle w:val="Original"/>
              <w:wordWrap/>
            </w:pPr>
            <w:r w:rsidRPr="00291466">
              <w:t>A person is liable on the basis of fault for inte</w:t>
            </w:r>
            <w:r w:rsidRPr="00291466">
              <w:t>n</w:t>
            </w:r>
            <w:r w:rsidRPr="00291466">
              <w:t>tional or negligent violation of the required sta</w:t>
            </w:r>
            <w:r w:rsidRPr="00291466">
              <w:t>n</w:t>
            </w:r>
            <w:r w:rsidRPr="00291466">
              <w:t>dard of conduct.</w:t>
            </w:r>
          </w:p>
        </w:tc>
        <w:tc>
          <w:tcPr>
            <w:tcW w:w="340" w:type="dxa"/>
            <w:tcBorders>
              <w:top w:val="nil"/>
              <w:left w:val="nil"/>
              <w:bottom w:val="nil"/>
              <w:right w:val="nil"/>
            </w:tcBorders>
          </w:tcPr>
          <w:p w:rsidR="004935AD" w:rsidRPr="00406B20" w:rsidRDefault="004935AD" w:rsidP="008916DF">
            <w:pPr>
              <w:pStyle w:val="Translation"/>
              <w:wordWrap/>
            </w:pPr>
          </w:p>
        </w:tc>
        <w:tc>
          <w:tcPr>
            <w:tcW w:w="4366" w:type="dxa"/>
            <w:tcBorders>
              <w:top w:val="nil"/>
              <w:left w:val="nil"/>
              <w:bottom w:val="nil"/>
              <w:right w:val="nil"/>
            </w:tcBorders>
          </w:tcPr>
          <w:p w:rsidR="004935AD" w:rsidRPr="00213B7D" w:rsidRDefault="004935AD" w:rsidP="008916DF">
            <w:pPr>
              <w:pStyle w:val="Translation"/>
              <w:wordWrap/>
            </w:pPr>
            <w:r w:rsidRPr="00213B7D">
              <w:t>Una persona respon sobre la base de la culpa per la violació intencional o negligent de l’estàndard de conducta exigible.</w:t>
            </w:r>
          </w:p>
        </w:tc>
      </w:tr>
      <w:tr w:rsidR="004935AD" w:rsidRPr="00291466">
        <w:trPr>
          <w:cantSplit/>
        </w:trPr>
        <w:tc>
          <w:tcPr>
            <w:tcW w:w="4366" w:type="dxa"/>
            <w:tcBorders>
              <w:top w:val="nil"/>
              <w:left w:val="nil"/>
              <w:bottom w:val="nil"/>
              <w:right w:val="nil"/>
            </w:tcBorders>
          </w:tcPr>
          <w:p w:rsidR="004935AD" w:rsidRPr="00291466" w:rsidRDefault="004935AD" w:rsidP="008916DF">
            <w:pPr>
              <w:pStyle w:val="OriginalHeader"/>
              <w:wordWrap/>
            </w:pPr>
            <w:r w:rsidRPr="00291466">
              <w:t>Art. 4:102. Required standard of conduct</w:t>
            </w:r>
          </w:p>
        </w:tc>
        <w:tc>
          <w:tcPr>
            <w:tcW w:w="340" w:type="dxa"/>
            <w:tcBorders>
              <w:top w:val="nil"/>
              <w:left w:val="nil"/>
              <w:bottom w:val="nil"/>
              <w:right w:val="nil"/>
            </w:tcBorders>
          </w:tcPr>
          <w:p w:rsidR="004935AD" w:rsidRPr="00406B20" w:rsidRDefault="004935AD" w:rsidP="008916DF">
            <w:pPr>
              <w:pStyle w:val="TranslationHeader"/>
              <w:wordWrap/>
            </w:pPr>
          </w:p>
        </w:tc>
        <w:tc>
          <w:tcPr>
            <w:tcW w:w="4366" w:type="dxa"/>
            <w:tcBorders>
              <w:top w:val="nil"/>
              <w:left w:val="nil"/>
              <w:bottom w:val="nil"/>
              <w:right w:val="nil"/>
            </w:tcBorders>
          </w:tcPr>
          <w:p w:rsidR="004935AD" w:rsidRPr="00213B7D" w:rsidRDefault="004935AD" w:rsidP="008916DF">
            <w:pPr>
              <w:pStyle w:val="TranslationHeader"/>
              <w:wordWrap/>
            </w:pPr>
            <w:bookmarkStart w:id="34" w:name="_Toc93772969"/>
            <w:r w:rsidRPr="00213B7D">
              <w:t>Art. 4:102. Estàndard de conducta exigible</w:t>
            </w:r>
            <w:bookmarkEnd w:id="34"/>
          </w:p>
        </w:tc>
      </w:tr>
      <w:tr w:rsidR="004935AD" w:rsidRPr="00291466">
        <w:trPr>
          <w:cantSplit/>
        </w:trPr>
        <w:tc>
          <w:tcPr>
            <w:tcW w:w="4366" w:type="dxa"/>
            <w:tcBorders>
              <w:top w:val="nil"/>
              <w:left w:val="nil"/>
              <w:bottom w:val="nil"/>
              <w:right w:val="nil"/>
            </w:tcBorders>
          </w:tcPr>
          <w:p w:rsidR="004935AD" w:rsidRPr="00291466" w:rsidRDefault="004935AD" w:rsidP="008916DF">
            <w:pPr>
              <w:pStyle w:val="Original"/>
              <w:wordWrap/>
            </w:pPr>
            <w:r w:rsidRPr="00291466">
              <w:t>(1) The required standard of conduct is that of the reasonable person in the circu</w:t>
            </w:r>
            <w:r w:rsidRPr="00291466">
              <w:t>m</w:t>
            </w:r>
            <w:r w:rsidRPr="00291466">
              <w:t>stances, and depends, in pa</w:t>
            </w:r>
            <w:r w:rsidRPr="00291466">
              <w:t>r</w:t>
            </w:r>
            <w:r w:rsidRPr="00291466">
              <w:t>ticular, on the nature and value of the protected interest involved, the dangerou</w:t>
            </w:r>
            <w:r w:rsidRPr="00291466">
              <w:t>s</w:t>
            </w:r>
            <w:r w:rsidRPr="00291466">
              <w:t>ness of the activity, the expertise to be expected of a pe</w:t>
            </w:r>
            <w:r w:rsidRPr="00291466">
              <w:t>r</w:t>
            </w:r>
            <w:r w:rsidRPr="00291466">
              <w:t>son carrying it on, the foreseeability of the damage, the relationship of proximity or sp</w:t>
            </w:r>
            <w:r w:rsidRPr="00291466">
              <w:t>e</w:t>
            </w:r>
            <w:r w:rsidRPr="00291466">
              <w:t>cial reliance b</w:t>
            </w:r>
            <w:r w:rsidRPr="00291466">
              <w:t>e</w:t>
            </w:r>
            <w:r w:rsidRPr="00291466">
              <w:t>tween those involved, as well as the availability and the costs of precautionary or alternative met</w:t>
            </w:r>
            <w:r w:rsidRPr="00291466">
              <w:t>h</w:t>
            </w:r>
            <w:r w:rsidRPr="00291466">
              <w:t>ods.</w:t>
            </w:r>
          </w:p>
        </w:tc>
        <w:tc>
          <w:tcPr>
            <w:tcW w:w="340" w:type="dxa"/>
            <w:tcBorders>
              <w:top w:val="nil"/>
              <w:left w:val="nil"/>
              <w:bottom w:val="nil"/>
              <w:right w:val="nil"/>
            </w:tcBorders>
          </w:tcPr>
          <w:p w:rsidR="004935AD" w:rsidRPr="00406B20" w:rsidRDefault="004935AD" w:rsidP="008916DF">
            <w:pPr>
              <w:pStyle w:val="Translation"/>
              <w:wordWrap/>
            </w:pPr>
          </w:p>
        </w:tc>
        <w:tc>
          <w:tcPr>
            <w:tcW w:w="4366" w:type="dxa"/>
            <w:tcBorders>
              <w:top w:val="nil"/>
              <w:left w:val="nil"/>
              <w:bottom w:val="nil"/>
              <w:right w:val="nil"/>
            </w:tcBorders>
          </w:tcPr>
          <w:p w:rsidR="004935AD" w:rsidRPr="00213B7D" w:rsidRDefault="004935AD" w:rsidP="008916DF">
            <w:pPr>
              <w:pStyle w:val="Translation"/>
              <w:wordWrap/>
            </w:pPr>
            <w:r w:rsidRPr="00213B7D">
              <w:t>(1) L’estàndard de conducta exigible és el d’una persona raonable que es trobi en les mateixes circumstàncies i depèn, en particular, de la naturalesa i el valor de l’interès protegit de què es tracti, de la perillositat de l’activitat, de la perícia exigible a la persona que la duu a terme, de la previsibilitat del dany, de la relació de proximitat o d’especial confiança entre les persones implicades, així com de la disponibilitat i del cost de les mesures de precaució i dels mètodes alternat</w:t>
            </w:r>
            <w:r w:rsidRPr="00213B7D">
              <w:t>i</w:t>
            </w:r>
            <w:r w:rsidRPr="00213B7D">
              <w:t>us.</w:t>
            </w:r>
          </w:p>
        </w:tc>
      </w:tr>
      <w:tr w:rsidR="004935AD" w:rsidRPr="00291466">
        <w:trPr>
          <w:cantSplit/>
        </w:trPr>
        <w:tc>
          <w:tcPr>
            <w:tcW w:w="4366" w:type="dxa"/>
            <w:tcBorders>
              <w:top w:val="nil"/>
              <w:left w:val="nil"/>
              <w:bottom w:val="nil"/>
              <w:right w:val="nil"/>
            </w:tcBorders>
          </w:tcPr>
          <w:p w:rsidR="004935AD" w:rsidRPr="00291466" w:rsidRDefault="004935AD" w:rsidP="008916DF">
            <w:pPr>
              <w:pStyle w:val="Original"/>
              <w:wordWrap/>
            </w:pPr>
            <w:r w:rsidRPr="00291466">
              <w:t>(2) The above standard may be adjusted when due to age, me</w:t>
            </w:r>
            <w:r w:rsidRPr="00291466">
              <w:t>n</w:t>
            </w:r>
            <w:r w:rsidRPr="00291466">
              <w:t>tal or physical disability or due to extraordinary circumstances the person cannot be expected to co</w:t>
            </w:r>
            <w:r w:rsidRPr="00291466">
              <w:t>n</w:t>
            </w:r>
            <w:r w:rsidRPr="00291466">
              <w:t>form to it.</w:t>
            </w:r>
          </w:p>
        </w:tc>
        <w:tc>
          <w:tcPr>
            <w:tcW w:w="340" w:type="dxa"/>
            <w:tcBorders>
              <w:top w:val="nil"/>
              <w:left w:val="nil"/>
              <w:bottom w:val="nil"/>
              <w:right w:val="nil"/>
            </w:tcBorders>
          </w:tcPr>
          <w:p w:rsidR="004935AD" w:rsidRPr="00406B20" w:rsidRDefault="004935AD" w:rsidP="008916DF">
            <w:pPr>
              <w:pStyle w:val="Translation"/>
              <w:wordWrap/>
            </w:pPr>
          </w:p>
        </w:tc>
        <w:tc>
          <w:tcPr>
            <w:tcW w:w="4366" w:type="dxa"/>
            <w:tcBorders>
              <w:top w:val="nil"/>
              <w:left w:val="nil"/>
              <w:bottom w:val="nil"/>
              <w:right w:val="nil"/>
            </w:tcBorders>
          </w:tcPr>
          <w:p w:rsidR="004935AD" w:rsidRPr="00213B7D" w:rsidRDefault="004935AD" w:rsidP="008916DF">
            <w:pPr>
              <w:pStyle w:val="Translation"/>
              <w:wordWrap/>
            </w:pPr>
            <w:r w:rsidRPr="00213B7D">
              <w:t>(2) L’estàndard anteriorment indicat pot adaptar-se quan degut a l’edat, a la discapacitat física o psíquica o a circumstàncies extraordinàries no sigui exigible que la persona de qui es tracti el compleixi.</w:t>
            </w:r>
          </w:p>
        </w:tc>
      </w:tr>
      <w:tr w:rsidR="004935AD" w:rsidRPr="00291466">
        <w:trPr>
          <w:cantSplit/>
        </w:trPr>
        <w:tc>
          <w:tcPr>
            <w:tcW w:w="4366" w:type="dxa"/>
            <w:tcBorders>
              <w:top w:val="nil"/>
              <w:left w:val="nil"/>
              <w:bottom w:val="nil"/>
              <w:right w:val="nil"/>
            </w:tcBorders>
          </w:tcPr>
          <w:p w:rsidR="004935AD" w:rsidRPr="00291466" w:rsidRDefault="004935AD" w:rsidP="008916DF">
            <w:pPr>
              <w:pStyle w:val="Original"/>
              <w:wordWrap/>
            </w:pPr>
            <w:r w:rsidRPr="00291466">
              <w:t>(3) Rules which prescribe or forbid certain co</w:t>
            </w:r>
            <w:r w:rsidRPr="00291466">
              <w:t>n</w:t>
            </w:r>
            <w:r w:rsidRPr="00291466">
              <w:t>duct have to be considered when establis</w:t>
            </w:r>
            <w:r w:rsidRPr="00291466">
              <w:t>h</w:t>
            </w:r>
            <w:r w:rsidRPr="00291466">
              <w:t>ing the r</w:t>
            </w:r>
            <w:r w:rsidRPr="00291466">
              <w:t>e</w:t>
            </w:r>
            <w:r w:rsidRPr="00291466">
              <w:t>quired standard of conduct.</w:t>
            </w:r>
          </w:p>
        </w:tc>
        <w:tc>
          <w:tcPr>
            <w:tcW w:w="340" w:type="dxa"/>
            <w:tcBorders>
              <w:top w:val="nil"/>
              <w:left w:val="nil"/>
              <w:bottom w:val="nil"/>
              <w:right w:val="nil"/>
            </w:tcBorders>
          </w:tcPr>
          <w:p w:rsidR="004935AD" w:rsidRPr="00406B20" w:rsidRDefault="004935AD" w:rsidP="008916DF">
            <w:pPr>
              <w:pStyle w:val="Translation"/>
              <w:wordWrap/>
            </w:pPr>
          </w:p>
        </w:tc>
        <w:tc>
          <w:tcPr>
            <w:tcW w:w="4366" w:type="dxa"/>
            <w:tcBorders>
              <w:top w:val="nil"/>
              <w:left w:val="nil"/>
              <w:bottom w:val="nil"/>
              <w:right w:val="nil"/>
            </w:tcBorders>
          </w:tcPr>
          <w:p w:rsidR="004935AD" w:rsidRPr="00213B7D" w:rsidRDefault="004935AD" w:rsidP="008916DF">
            <w:pPr>
              <w:pStyle w:val="Translation"/>
              <w:wordWrap/>
            </w:pPr>
            <w:r w:rsidRPr="00213B7D">
              <w:t>(3) En establir l’estàndard de conducta exigible han de tenir-se en compte les normes que prescriuen o prohibeixen una determinada conducta.</w:t>
            </w:r>
          </w:p>
        </w:tc>
      </w:tr>
      <w:tr w:rsidR="004935AD" w:rsidRPr="00291466">
        <w:trPr>
          <w:cantSplit/>
        </w:trPr>
        <w:tc>
          <w:tcPr>
            <w:tcW w:w="4366" w:type="dxa"/>
            <w:tcBorders>
              <w:top w:val="nil"/>
              <w:left w:val="nil"/>
              <w:bottom w:val="nil"/>
              <w:right w:val="nil"/>
            </w:tcBorders>
          </w:tcPr>
          <w:p w:rsidR="004935AD" w:rsidRPr="00291466" w:rsidRDefault="004935AD" w:rsidP="008916DF">
            <w:pPr>
              <w:pStyle w:val="OriginalHeader"/>
              <w:wordWrap/>
            </w:pPr>
            <w:r w:rsidRPr="00291466">
              <w:t>Art. 4:103. Duty to protect others from da</w:t>
            </w:r>
            <w:r w:rsidRPr="00291466">
              <w:t>m</w:t>
            </w:r>
            <w:r w:rsidRPr="00291466">
              <w:t>age</w:t>
            </w:r>
          </w:p>
        </w:tc>
        <w:tc>
          <w:tcPr>
            <w:tcW w:w="340" w:type="dxa"/>
            <w:tcBorders>
              <w:top w:val="nil"/>
              <w:left w:val="nil"/>
              <w:bottom w:val="nil"/>
              <w:right w:val="nil"/>
            </w:tcBorders>
          </w:tcPr>
          <w:p w:rsidR="004935AD" w:rsidRPr="00406B20" w:rsidRDefault="004935AD" w:rsidP="008916DF">
            <w:pPr>
              <w:pStyle w:val="TranslationHeader"/>
              <w:wordWrap/>
            </w:pPr>
          </w:p>
        </w:tc>
        <w:tc>
          <w:tcPr>
            <w:tcW w:w="4366" w:type="dxa"/>
            <w:tcBorders>
              <w:top w:val="nil"/>
              <w:left w:val="nil"/>
              <w:bottom w:val="nil"/>
              <w:right w:val="nil"/>
            </w:tcBorders>
          </w:tcPr>
          <w:p w:rsidR="004935AD" w:rsidRPr="00213B7D" w:rsidRDefault="004935AD" w:rsidP="008916DF">
            <w:pPr>
              <w:pStyle w:val="TranslationHeader"/>
              <w:wordWrap/>
            </w:pPr>
            <w:bookmarkStart w:id="35" w:name="_Toc93772970"/>
            <w:r w:rsidRPr="00213B7D">
              <w:t>Art. 4:103. Deure de protegir als altres de danys</w:t>
            </w:r>
            <w:bookmarkEnd w:id="35"/>
          </w:p>
        </w:tc>
      </w:tr>
      <w:tr w:rsidR="004935AD" w:rsidRPr="00291466">
        <w:trPr>
          <w:cantSplit/>
        </w:trPr>
        <w:tc>
          <w:tcPr>
            <w:tcW w:w="4366" w:type="dxa"/>
            <w:tcBorders>
              <w:top w:val="nil"/>
              <w:left w:val="nil"/>
              <w:bottom w:val="nil"/>
              <w:right w:val="nil"/>
            </w:tcBorders>
          </w:tcPr>
          <w:p w:rsidR="004935AD" w:rsidRPr="00291466" w:rsidRDefault="004935AD" w:rsidP="008916DF">
            <w:pPr>
              <w:pStyle w:val="Original"/>
              <w:wordWrap/>
            </w:pPr>
            <w:r w:rsidRPr="00291466">
              <w:t>A duty to act positively to protect others from da</w:t>
            </w:r>
            <w:r w:rsidRPr="00291466">
              <w:t>m</w:t>
            </w:r>
            <w:r w:rsidRPr="00291466">
              <w:t>age may exist if law so provides, or if the actor creates or controls a da</w:t>
            </w:r>
            <w:r w:rsidRPr="00291466">
              <w:t>n</w:t>
            </w:r>
            <w:r w:rsidRPr="00291466">
              <w:t>gerous situation, or when there is a special relationship between parties or when the seriousness of the harm on the one side and the ease of avoiding the da</w:t>
            </w:r>
            <w:r w:rsidRPr="00291466">
              <w:t>m</w:t>
            </w:r>
            <w:r w:rsidRPr="00291466">
              <w:t>age on the other side point towards such a duty.</w:t>
            </w:r>
          </w:p>
        </w:tc>
        <w:tc>
          <w:tcPr>
            <w:tcW w:w="340" w:type="dxa"/>
            <w:tcBorders>
              <w:top w:val="nil"/>
              <w:left w:val="nil"/>
              <w:bottom w:val="nil"/>
              <w:right w:val="nil"/>
            </w:tcBorders>
          </w:tcPr>
          <w:p w:rsidR="004935AD" w:rsidRPr="00406B20" w:rsidRDefault="004935AD" w:rsidP="008916DF">
            <w:pPr>
              <w:pStyle w:val="Translation"/>
              <w:wordWrap/>
            </w:pPr>
          </w:p>
        </w:tc>
        <w:tc>
          <w:tcPr>
            <w:tcW w:w="4366" w:type="dxa"/>
            <w:tcBorders>
              <w:top w:val="nil"/>
              <w:left w:val="nil"/>
              <w:bottom w:val="nil"/>
              <w:right w:val="nil"/>
            </w:tcBorders>
          </w:tcPr>
          <w:p w:rsidR="004935AD" w:rsidRPr="00213B7D" w:rsidRDefault="004935AD" w:rsidP="008916DF">
            <w:pPr>
              <w:pStyle w:val="Translation"/>
              <w:wordWrap/>
            </w:pPr>
            <w:r w:rsidRPr="00213B7D">
              <w:t>Pot existir el deure d’actuar positivament per protegir als altres de danys si així s’estableix legalment, si qui actua crea i controla una situació de perill, si existeix una especial relació entre les parts o si la gravetat del dany d’una banda i la facilitat d’evitar-lo de l’altra indiquen l’existència de tal deure.</w:t>
            </w:r>
          </w:p>
        </w:tc>
      </w:tr>
      <w:tr w:rsidR="004935AD" w:rsidRPr="008D7E57">
        <w:trPr>
          <w:cantSplit/>
        </w:trPr>
        <w:tc>
          <w:tcPr>
            <w:tcW w:w="4366" w:type="dxa"/>
            <w:tcBorders>
              <w:top w:val="nil"/>
              <w:left w:val="nil"/>
              <w:bottom w:val="nil"/>
              <w:right w:val="nil"/>
            </w:tcBorders>
          </w:tcPr>
          <w:p w:rsidR="004935AD" w:rsidRPr="004935AD" w:rsidRDefault="004935AD" w:rsidP="008916DF">
            <w:pPr>
              <w:pStyle w:val="OriginalHeader"/>
              <w:wordWrap/>
              <w:rPr>
                <w:i/>
              </w:rPr>
            </w:pPr>
            <w:r w:rsidRPr="004935AD">
              <w:rPr>
                <w:i/>
              </w:rPr>
              <w:t>Section 2. Reversal of the burden of proving fault</w:t>
            </w:r>
          </w:p>
        </w:tc>
        <w:tc>
          <w:tcPr>
            <w:tcW w:w="340" w:type="dxa"/>
            <w:tcBorders>
              <w:top w:val="nil"/>
              <w:left w:val="nil"/>
              <w:bottom w:val="nil"/>
              <w:right w:val="nil"/>
            </w:tcBorders>
          </w:tcPr>
          <w:p w:rsidR="004935AD" w:rsidRPr="008D7E57" w:rsidRDefault="004935AD" w:rsidP="008916DF">
            <w:pPr>
              <w:pStyle w:val="TranslationHeader"/>
              <w:wordWrap/>
              <w:rPr>
                <w:i/>
              </w:rPr>
            </w:pPr>
          </w:p>
        </w:tc>
        <w:tc>
          <w:tcPr>
            <w:tcW w:w="4366" w:type="dxa"/>
            <w:tcBorders>
              <w:top w:val="nil"/>
              <w:left w:val="nil"/>
              <w:bottom w:val="nil"/>
              <w:right w:val="nil"/>
            </w:tcBorders>
          </w:tcPr>
          <w:p w:rsidR="004935AD" w:rsidRPr="00213B7D" w:rsidRDefault="004935AD" w:rsidP="008916DF">
            <w:pPr>
              <w:pStyle w:val="TranslationHeader"/>
              <w:wordWrap/>
              <w:rPr>
                <w:i/>
              </w:rPr>
            </w:pPr>
            <w:bookmarkStart w:id="36" w:name="_Toc90990693"/>
            <w:bookmarkStart w:id="37" w:name="_Toc93772971"/>
            <w:r w:rsidRPr="00213B7D">
              <w:rPr>
                <w:i/>
              </w:rPr>
              <w:t>Secció 2. Inversió de la càrrega de la prova de la culpa</w:t>
            </w:r>
            <w:bookmarkEnd w:id="36"/>
            <w:bookmarkEnd w:id="37"/>
          </w:p>
        </w:tc>
      </w:tr>
      <w:tr w:rsidR="004935AD" w:rsidRPr="00291466">
        <w:trPr>
          <w:cantSplit/>
        </w:trPr>
        <w:tc>
          <w:tcPr>
            <w:tcW w:w="4366" w:type="dxa"/>
            <w:tcBorders>
              <w:top w:val="nil"/>
              <w:left w:val="nil"/>
              <w:bottom w:val="nil"/>
              <w:right w:val="nil"/>
            </w:tcBorders>
          </w:tcPr>
          <w:p w:rsidR="004935AD" w:rsidRPr="00291466" w:rsidRDefault="004935AD" w:rsidP="008916DF">
            <w:pPr>
              <w:pStyle w:val="OriginalHeader"/>
              <w:wordWrap/>
            </w:pPr>
            <w:r w:rsidRPr="00291466">
              <w:t>Art. 4:201. Reversal of the burden of proving fault in general</w:t>
            </w:r>
          </w:p>
        </w:tc>
        <w:tc>
          <w:tcPr>
            <w:tcW w:w="340" w:type="dxa"/>
            <w:tcBorders>
              <w:top w:val="nil"/>
              <w:left w:val="nil"/>
              <w:bottom w:val="nil"/>
              <w:right w:val="nil"/>
            </w:tcBorders>
          </w:tcPr>
          <w:p w:rsidR="004935AD" w:rsidRPr="00406B20" w:rsidRDefault="004935AD" w:rsidP="008916DF">
            <w:pPr>
              <w:pStyle w:val="TranslationHeader"/>
              <w:wordWrap/>
            </w:pPr>
          </w:p>
        </w:tc>
        <w:tc>
          <w:tcPr>
            <w:tcW w:w="4366" w:type="dxa"/>
            <w:tcBorders>
              <w:top w:val="nil"/>
              <w:left w:val="nil"/>
              <w:bottom w:val="nil"/>
              <w:right w:val="nil"/>
            </w:tcBorders>
          </w:tcPr>
          <w:p w:rsidR="004935AD" w:rsidRPr="00213B7D" w:rsidRDefault="004935AD" w:rsidP="008916DF">
            <w:pPr>
              <w:pStyle w:val="TranslationHeader"/>
              <w:wordWrap/>
            </w:pPr>
            <w:bookmarkStart w:id="38" w:name="_Toc93772972"/>
            <w:r w:rsidRPr="00213B7D">
              <w:t>Art. 4:201. Inversió de la càrrega de la prova de la culpa en g</w:t>
            </w:r>
            <w:r w:rsidRPr="00213B7D">
              <w:t>e</w:t>
            </w:r>
            <w:r w:rsidRPr="00213B7D">
              <w:t>neral</w:t>
            </w:r>
            <w:bookmarkEnd w:id="38"/>
          </w:p>
        </w:tc>
      </w:tr>
      <w:tr w:rsidR="004935AD" w:rsidRPr="00291466">
        <w:trPr>
          <w:cantSplit/>
        </w:trPr>
        <w:tc>
          <w:tcPr>
            <w:tcW w:w="4366" w:type="dxa"/>
            <w:tcBorders>
              <w:top w:val="nil"/>
              <w:left w:val="nil"/>
              <w:bottom w:val="nil"/>
              <w:right w:val="nil"/>
            </w:tcBorders>
          </w:tcPr>
          <w:p w:rsidR="004935AD" w:rsidRPr="00291466" w:rsidRDefault="004935AD" w:rsidP="008916DF">
            <w:pPr>
              <w:pStyle w:val="Original"/>
              <w:wordWrap/>
            </w:pPr>
            <w:r w:rsidRPr="00291466">
              <w:t>(1) The burden of proving fault may be reversed in light of the gravity of the danger presented by the activity.</w:t>
            </w:r>
          </w:p>
        </w:tc>
        <w:tc>
          <w:tcPr>
            <w:tcW w:w="340" w:type="dxa"/>
            <w:tcBorders>
              <w:top w:val="nil"/>
              <w:left w:val="nil"/>
              <w:bottom w:val="nil"/>
              <w:right w:val="nil"/>
            </w:tcBorders>
          </w:tcPr>
          <w:p w:rsidR="004935AD" w:rsidRPr="00406B20" w:rsidRDefault="004935AD" w:rsidP="008916DF">
            <w:pPr>
              <w:pStyle w:val="Translation"/>
              <w:wordWrap/>
            </w:pPr>
          </w:p>
        </w:tc>
        <w:tc>
          <w:tcPr>
            <w:tcW w:w="4366" w:type="dxa"/>
            <w:tcBorders>
              <w:top w:val="nil"/>
              <w:left w:val="nil"/>
              <w:bottom w:val="nil"/>
              <w:right w:val="nil"/>
            </w:tcBorders>
          </w:tcPr>
          <w:p w:rsidR="004935AD" w:rsidRPr="00213B7D" w:rsidRDefault="004935AD" w:rsidP="008916DF">
            <w:pPr>
              <w:pStyle w:val="Translation"/>
              <w:wordWrap/>
            </w:pPr>
            <w:r w:rsidRPr="00213B7D">
              <w:t>(1) Es pot invertir la càrrega de la prova de la culpa atesa la gravetat del perill que l’activitat en qüestió comporta.</w:t>
            </w:r>
          </w:p>
        </w:tc>
      </w:tr>
      <w:tr w:rsidR="004935AD" w:rsidRPr="00291466">
        <w:trPr>
          <w:cantSplit/>
        </w:trPr>
        <w:tc>
          <w:tcPr>
            <w:tcW w:w="4366" w:type="dxa"/>
            <w:tcBorders>
              <w:top w:val="nil"/>
              <w:left w:val="nil"/>
              <w:bottom w:val="nil"/>
              <w:right w:val="nil"/>
            </w:tcBorders>
          </w:tcPr>
          <w:p w:rsidR="004935AD" w:rsidRPr="00291466" w:rsidRDefault="004935AD" w:rsidP="008916DF">
            <w:pPr>
              <w:pStyle w:val="Original"/>
              <w:wordWrap/>
            </w:pPr>
            <w:r w:rsidRPr="00291466">
              <w:t>(2) The gravity of the danger is determined a</w:t>
            </w:r>
            <w:r w:rsidRPr="00291466">
              <w:t>c</w:t>
            </w:r>
            <w:r w:rsidRPr="00291466">
              <w:t>cording to the s</w:t>
            </w:r>
            <w:r w:rsidRPr="00291466">
              <w:t>e</w:t>
            </w:r>
            <w:r w:rsidRPr="00291466">
              <w:t>riousness of possible damage in such cases as well as the likel</w:t>
            </w:r>
            <w:r w:rsidRPr="00291466">
              <w:t>i</w:t>
            </w:r>
            <w:r w:rsidRPr="00291466">
              <w:t>hood that such damage might actually o</w:t>
            </w:r>
            <w:r w:rsidRPr="00291466">
              <w:t>c</w:t>
            </w:r>
            <w:r w:rsidRPr="00291466">
              <w:t>cur.</w:t>
            </w:r>
          </w:p>
        </w:tc>
        <w:tc>
          <w:tcPr>
            <w:tcW w:w="340" w:type="dxa"/>
            <w:tcBorders>
              <w:top w:val="nil"/>
              <w:left w:val="nil"/>
              <w:bottom w:val="nil"/>
              <w:right w:val="nil"/>
            </w:tcBorders>
          </w:tcPr>
          <w:p w:rsidR="004935AD" w:rsidRPr="00406B20" w:rsidRDefault="004935AD" w:rsidP="008916DF">
            <w:pPr>
              <w:pStyle w:val="Translation"/>
              <w:wordWrap/>
            </w:pPr>
          </w:p>
        </w:tc>
        <w:tc>
          <w:tcPr>
            <w:tcW w:w="4366" w:type="dxa"/>
            <w:tcBorders>
              <w:top w:val="nil"/>
              <w:left w:val="nil"/>
              <w:bottom w:val="nil"/>
              <w:right w:val="nil"/>
            </w:tcBorders>
          </w:tcPr>
          <w:p w:rsidR="004935AD" w:rsidRPr="00213B7D" w:rsidRDefault="004935AD" w:rsidP="008916DF">
            <w:pPr>
              <w:pStyle w:val="Translation"/>
              <w:wordWrap/>
            </w:pPr>
            <w:r w:rsidRPr="00213B7D">
              <w:t>(2) La gravetat del perill es determina d’acord amb la gravetat del dany que en aquests casos pugui produir-se i també amb la probabilitat que el dany arribi a succeir efe</w:t>
            </w:r>
            <w:r w:rsidRPr="00213B7D">
              <w:t>c</w:t>
            </w:r>
            <w:r w:rsidRPr="00213B7D">
              <w:t>tivament.</w:t>
            </w:r>
          </w:p>
        </w:tc>
      </w:tr>
      <w:tr w:rsidR="004935AD" w:rsidRPr="00291466">
        <w:trPr>
          <w:cantSplit/>
        </w:trPr>
        <w:tc>
          <w:tcPr>
            <w:tcW w:w="4366" w:type="dxa"/>
            <w:tcBorders>
              <w:top w:val="nil"/>
              <w:left w:val="nil"/>
              <w:bottom w:val="nil"/>
              <w:right w:val="nil"/>
            </w:tcBorders>
          </w:tcPr>
          <w:p w:rsidR="004935AD" w:rsidRPr="00291466" w:rsidRDefault="004935AD" w:rsidP="008916DF">
            <w:pPr>
              <w:pStyle w:val="OriginalHeader"/>
              <w:pageBreakBefore/>
              <w:wordWrap/>
            </w:pPr>
            <w:r w:rsidRPr="00291466">
              <w:lastRenderedPageBreak/>
              <w:t xml:space="preserve">Art. 4:202. </w:t>
            </w:r>
            <w:smartTag w:uri="urn:schemas-microsoft-com:office:smarttags" w:element="City">
              <w:smartTag w:uri="urn:schemas-microsoft-com:office:smarttags" w:element="place">
                <w:r w:rsidRPr="00291466">
                  <w:t>Enterprise</w:t>
                </w:r>
              </w:smartTag>
            </w:smartTag>
            <w:r w:rsidRPr="00291466">
              <w:t xml:space="preserve"> Liability</w:t>
            </w:r>
          </w:p>
        </w:tc>
        <w:tc>
          <w:tcPr>
            <w:tcW w:w="340" w:type="dxa"/>
            <w:tcBorders>
              <w:top w:val="nil"/>
              <w:left w:val="nil"/>
              <w:bottom w:val="nil"/>
              <w:right w:val="nil"/>
            </w:tcBorders>
          </w:tcPr>
          <w:p w:rsidR="004935AD" w:rsidRPr="00406B20" w:rsidRDefault="004935AD" w:rsidP="008916DF">
            <w:pPr>
              <w:pStyle w:val="TranslationHeader"/>
              <w:wordWrap/>
            </w:pPr>
          </w:p>
        </w:tc>
        <w:tc>
          <w:tcPr>
            <w:tcW w:w="4366" w:type="dxa"/>
            <w:tcBorders>
              <w:top w:val="nil"/>
              <w:left w:val="nil"/>
              <w:bottom w:val="nil"/>
              <w:right w:val="nil"/>
            </w:tcBorders>
          </w:tcPr>
          <w:p w:rsidR="004935AD" w:rsidRPr="00213B7D" w:rsidRDefault="004935AD" w:rsidP="008916DF">
            <w:pPr>
              <w:pStyle w:val="TranslationHeader"/>
              <w:wordWrap/>
            </w:pPr>
            <w:bookmarkStart w:id="39" w:name="_Toc93772973"/>
            <w:r w:rsidRPr="00213B7D">
              <w:t>Art. 4:202. Responsabilitat de l’empresa</w:t>
            </w:r>
            <w:bookmarkEnd w:id="39"/>
          </w:p>
        </w:tc>
      </w:tr>
      <w:tr w:rsidR="004935AD" w:rsidRPr="00291466">
        <w:trPr>
          <w:cantSplit/>
        </w:trPr>
        <w:tc>
          <w:tcPr>
            <w:tcW w:w="4366" w:type="dxa"/>
            <w:tcBorders>
              <w:top w:val="nil"/>
              <w:left w:val="nil"/>
              <w:bottom w:val="nil"/>
              <w:right w:val="nil"/>
            </w:tcBorders>
          </w:tcPr>
          <w:p w:rsidR="004935AD" w:rsidRPr="00291466" w:rsidRDefault="004935AD" w:rsidP="008916DF">
            <w:pPr>
              <w:pStyle w:val="Original"/>
              <w:wordWrap/>
            </w:pPr>
            <w:r w:rsidRPr="00291466">
              <w:t>(1) A person pursuing a lasting enterprise for economic or pr</w:t>
            </w:r>
            <w:r w:rsidRPr="00291466">
              <w:t>o</w:t>
            </w:r>
            <w:r w:rsidRPr="00291466">
              <w:t>fessional purposes who uses auxiliaries or technical equi</w:t>
            </w:r>
            <w:r w:rsidRPr="00291466">
              <w:t>p</w:t>
            </w:r>
            <w:r w:rsidRPr="00291466">
              <w:t>ment is liable for any harm caused by a defect of such e</w:t>
            </w:r>
            <w:r w:rsidRPr="00291466">
              <w:t>n</w:t>
            </w:r>
            <w:r w:rsidRPr="00291466">
              <w:t>terprise or of its output unless he proves that he has co</w:t>
            </w:r>
            <w:r w:rsidRPr="00291466">
              <w:t>n</w:t>
            </w:r>
            <w:r w:rsidRPr="00291466">
              <w:t>formed to the required sta</w:t>
            </w:r>
            <w:r w:rsidRPr="00291466">
              <w:t>n</w:t>
            </w:r>
            <w:r w:rsidRPr="00291466">
              <w:t>dard of conduct.</w:t>
            </w:r>
          </w:p>
        </w:tc>
        <w:tc>
          <w:tcPr>
            <w:tcW w:w="340" w:type="dxa"/>
            <w:tcBorders>
              <w:top w:val="nil"/>
              <w:left w:val="nil"/>
              <w:bottom w:val="nil"/>
              <w:right w:val="nil"/>
            </w:tcBorders>
          </w:tcPr>
          <w:p w:rsidR="004935AD" w:rsidRPr="00406B20" w:rsidRDefault="004935AD" w:rsidP="008916DF">
            <w:pPr>
              <w:pStyle w:val="Translation"/>
              <w:wordWrap/>
            </w:pPr>
          </w:p>
        </w:tc>
        <w:tc>
          <w:tcPr>
            <w:tcW w:w="4366" w:type="dxa"/>
            <w:tcBorders>
              <w:top w:val="nil"/>
              <w:left w:val="nil"/>
              <w:bottom w:val="nil"/>
              <w:right w:val="nil"/>
            </w:tcBorders>
          </w:tcPr>
          <w:p w:rsidR="004935AD" w:rsidRPr="00213B7D" w:rsidRDefault="004935AD" w:rsidP="008916DF">
            <w:pPr>
              <w:pStyle w:val="Translation"/>
              <w:wordWrap/>
            </w:pPr>
            <w:r w:rsidRPr="00213B7D">
              <w:t>(1) La persona que es dedica de manera permanent a una activitat empresarial amb fins econòmics o professionals i que es serveix d’auxiliars o equipament tècnic és responsable de tot dany causat per un defecte d’aquesta empresa o del què en ella es produeixi, a no ser que provi que ha complert amb l’estàndard de conducta exigible.</w:t>
            </w:r>
          </w:p>
        </w:tc>
      </w:tr>
      <w:tr w:rsidR="004935AD" w:rsidRPr="00291466">
        <w:trPr>
          <w:cantSplit/>
        </w:trPr>
        <w:tc>
          <w:tcPr>
            <w:tcW w:w="4366" w:type="dxa"/>
            <w:tcBorders>
              <w:top w:val="nil"/>
              <w:left w:val="nil"/>
              <w:bottom w:val="nil"/>
              <w:right w:val="nil"/>
            </w:tcBorders>
          </w:tcPr>
          <w:p w:rsidR="004935AD" w:rsidRPr="00291466" w:rsidRDefault="004935AD" w:rsidP="008916DF">
            <w:pPr>
              <w:pStyle w:val="Original"/>
              <w:wordWrap/>
            </w:pPr>
            <w:r w:rsidRPr="00291466">
              <w:t>(2) „Defect“ is any deviation from standards that are reasonably to be expected from the ente</w:t>
            </w:r>
            <w:r w:rsidRPr="00291466">
              <w:t>r</w:t>
            </w:r>
            <w:r w:rsidRPr="00291466">
              <w:t>prise or from its products or services.</w:t>
            </w:r>
          </w:p>
        </w:tc>
        <w:tc>
          <w:tcPr>
            <w:tcW w:w="340" w:type="dxa"/>
            <w:tcBorders>
              <w:top w:val="nil"/>
              <w:left w:val="nil"/>
              <w:bottom w:val="nil"/>
              <w:right w:val="nil"/>
            </w:tcBorders>
          </w:tcPr>
          <w:p w:rsidR="004935AD" w:rsidRPr="00406B20" w:rsidRDefault="004935AD" w:rsidP="008916DF">
            <w:pPr>
              <w:pStyle w:val="Translation"/>
              <w:wordWrap/>
            </w:pPr>
          </w:p>
        </w:tc>
        <w:tc>
          <w:tcPr>
            <w:tcW w:w="4366" w:type="dxa"/>
            <w:tcBorders>
              <w:top w:val="nil"/>
              <w:left w:val="nil"/>
              <w:bottom w:val="nil"/>
              <w:right w:val="nil"/>
            </w:tcBorders>
          </w:tcPr>
          <w:p w:rsidR="004935AD" w:rsidRPr="00213B7D" w:rsidRDefault="004935AD" w:rsidP="008916DF">
            <w:pPr>
              <w:pStyle w:val="Translation"/>
              <w:wordWrap/>
            </w:pPr>
            <w:r w:rsidRPr="00213B7D">
              <w:t>(2) „Defecte” és tota desviació respecte dels estàndards que són raonablement exigibles a l’empresa o als seus produ</w:t>
            </w:r>
            <w:r w:rsidRPr="00213B7D">
              <w:t>c</w:t>
            </w:r>
            <w:r w:rsidRPr="00213B7D">
              <w:t>tes o serveis.</w:t>
            </w:r>
          </w:p>
        </w:tc>
      </w:tr>
      <w:tr w:rsidR="004935AD" w:rsidRPr="00291466">
        <w:trPr>
          <w:cantSplit/>
        </w:trPr>
        <w:tc>
          <w:tcPr>
            <w:tcW w:w="4366" w:type="dxa"/>
            <w:tcBorders>
              <w:top w:val="nil"/>
              <w:left w:val="nil"/>
              <w:bottom w:val="nil"/>
              <w:right w:val="nil"/>
            </w:tcBorders>
          </w:tcPr>
          <w:p w:rsidR="004935AD" w:rsidRPr="00291466" w:rsidRDefault="004935AD" w:rsidP="008916DF">
            <w:pPr>
              <w:pStyle w:val="OriginalHeader"/>
              <w:wordWrap/>
            </w:pPr>
            <w:r w:rsidRPr="00291466">
              <w:t>Chapter 5. Strict liability</w:t>
            </w:r>
          </w:p>
        </w:tc>
        <w:tc>
          <w:tcPr>
            <w:tcW w:w="340" w:type="dxa"/>
            <w:tcBorders>
              <w:top w:val="nil"/>
              <w:left w:val="nil"/>
              <w:bottom w:val="nil"/>
              <w:right w:val="nil"/>
            </w:tcBorders>
          </w:tcPr>
          <w:p w:rsidR="004935AD" w:rsidRPr="00406B20" w:rsidRDefault="004935AD" w:rsidP="008916DF">
            <w:pPr>
              <w:pStyle w:val="TranslationHeader"/>
              <w:wordWrap/>
            </w:pPr>
          </w:p>
        </w:tc>
        <w:tc>
          <w:tcPr>
            <w:tcW w:w="4366" w:type="dxa"/>
            <w:tcBorders>
              <w:top w:val="nil"/>
              <w:left w:val="nil"/>
              <w:bottom w:val="nil"/>
              <w:right w:val="nil"/>
            </w:tcBorders>
          </w:tcPr>
          <w:p w:rsidR="004935AD" w:rsidRPr="00213B7D" w:rsidRDefault="004935AD" w:rsidP="008916DF">
            <w:pPr>
              <w:pStyle w:val="TranslationHeader"/>
              <w:wordWrap/>
            </w:pPr>
            <w:bookmarkStart w:id="40" w:name="_Toc90990694"/>
            <w:bookmarkStart w:id="41" w:name="_Toc93772974"/>
            <w:r w:rsidRPr="00213B7D">
              <w:t>Capítol 5. Responsabilitat objectiva</w:t>
            </w:r>
            <w:bookmarkEnd w:id="40"/>
            <w:bookmarkEnd w:id="41"/>
          </w:p>
        </w:tc>
      </w:tr>
      <w:tr w:rsidR="004935AD" w:rsidRPr="00291466">
        <w:trPr>
          <w:cantSplit/>
        </w:trPr>
        <w:tc>
          <w:tcPr>
            <w:tcW w:w="4366" w:type="dxa"/>
            <w:tcBorders>
              <w:top w:val="nil"/>
              <w:left w:val="nil"/>
              <w:bottom w:val="nil"/>
              <w:right w:val="nil"/>
            </w:tcBorders>
          </w:tcPr>
          <w:p w:rsidR="004935AD" w:rsidRPr="00291466" w:rsidRDefault="004935AD" w:rsidP="008916DF">
            <w:pPr>
              <w:pStyle w:val="OriginalHeader"/>
              <w:wordWrap/>
            </w:pPr>
            <w:r w:rsidRPr="00291466">
              <w:t>Art. 5:101. Abnormally dangerous activities</w:t>
            </w:r>
          </w:p>
        </w:tc>
        <w:tc>
          <w:tcPr>
            <w:tcW w:w="340" w:type="dxa"/>
            <w:tcBorders>
              <w:top w:val="nil"/>
              <w:left w:val="nil"/>
              <w:bottom w:val="nil"/>
              <w:right w:val="nil"/>
            </w:tcBorders>
          </w:tcPr>
          <w:p w:rsidR="004935AD" w:rsidRPr="00406B20" w:rsidRDefault="004935AD" w:rsidP="008916DF">
            <w:pPr>
              <w:pStyle w:val="TranslationHeader"/>
              <w:wordWrap/>
            </w:pPr>
          </w:p>
        </w:tc>
        <w:tc>
          <w:tcPr>
            <w:tcW w:w="4366" w:type="dxa"/>
            <w:tcBorders>
              <w:top w:val="nil"/>
              <w:left w:val="nil"/>
              <w:bottom w:val="nil"/>
              <w:right w:val="nil"/>
            </w:tcBorders>
          </w:tcPr>
          <w:p w:rsidR="004935AD" w:rsidRPr="00213B7D" w:rsidRDefault="004935AD" w:rsidP="008916DF">
            <w:pPr>
              <w:pStyle w:val="TranslationHeader"/>
              <w:wordWrap/>
            </w:pPr>
            <w:bookmarkStart w:id="42" w:name="_Toc93772975"/>
            <w:r w:rsidRPr="00213B7D">
              <w:t>Art. 5:101. Activitats anormalment perilloses</w:t>
            </w:r>
            <w:bookmarkEnd w:id="42"/>
          </w:p>
        </w:tc>
      </w:tr>
      <w:tr w:rsidR="004935AD" w:rsidRPr="00291466">
        <w:trPr>
          <w:cantSplit/>
        </w:trPr>
        <w:tc>
          <w:tcPr>
            <w:tcW w:w="4366" w:type="dxa"/>
            <w:tcBorders>
              <w:top w:val="nil"/>
              <w:left w:val="nil"/>
              <w:bottom w:val="nil"/>
              <w:right w:val="nil"/>
            </w:tcBorders>
          </w:tcPr>
          <w:p w:rsidR="004935AD" w:rsidRPr="00291466" w:rsidRDefault="004935AD" w:rsidP="008916DF">
            <w:pPr>
              <w:pStyle w:val="Original"/>
              <w:wordWrap/>
            </w:pPr>
            <w:r w:rsidRPr="00291466">
              <w:t>(1) A person who carries on an abnormally da</w:t>
            </w:r>
            <w:r w:rsidRPr="00291466">
              <w:t>n</w:t>
            </w:r>
            <w:r w:rsidRPr="00291466">
              <w:t>gerous activity is strictly liable for damage cha</w:t>
            </w:r>
            <w:r w:rsidRPr="00291466">
              <w:t>r</w:t>
            </w:r>
            <w:r w:rsidRPr="00291466">
              <w:t>acteristic to the risk pr</w:t>
            </w:r>
            <w:r w:rsidRPr="00291466">
              <w:t>e</w:t>
            </w:r>
            <w:r w:rsidRPr="00291466">
              <w:t>sented by the activity and resulting from it.</w:t>
            </w:r>
          </w:p>
        </w:tc>
        <w:tc>
          <w:tcPr>
            <w:tcW w:w="340" w:type="dxa"/>
            <w:tcBorders>
              <w:top w:val="nil"/>
              <w:left w:val="nil"/>
              <w:bottom w:val="nil"/>
              <w:right w:val="nil"/>
            </w:tcBorders>
          </w:tcPr>
          <w:p w:rsidR="004935AD" w:rsidRPr="00406B20" w:rsidRDefault="004935AD" w:rsidP="008916DF">
            <w:pPr>
              <w:pStyle w:val="Translation"/>
              <w:wordWrap/>
            </w:pPr>
          </w:p>
        </w:tc>
        <w:tc>
          <w:tcPr>
            <w:tcW w:w="4366" w:type="dxa"/>
            <w:tcBorders>
              <w:top w:val="nil"/>
              <w:left w:val="nil"/>
              <w:bottom w:val="nil"/>
              <w:right w:val="nil"/>
            </w:tcBorders>
          </w:tcPr>
          <w:p w:rsidR="004935AD" w:rsidRPr="00213B7D" w:rsidRDefault="004935AD" w:rsidP="008916DF">
            <w:pPr>
              <w:pStyle w:val="Translation"/>
              <w:wordWrap/>
            </w:pPr>
            <w:r w:rsidRPr="00213B7D">
              <w:t>(1) La persona que duu a terme una activitat anormalment perillosa respon objectivament pel dany característic del risc que aquesta activitat comporta i que d’ella en resulta.</w:t>
            </w:r>
          </w:p>
        </w:tc>
      </w:tr>
      <w:tr w:rsidR="004935AD" w:rsidRPr="00291466">
        <w:trPr>
          <w:cantSplit/>
        </w:trPr>
        <w:tc>
          <w:tcPr>
            <w:tcW w:w="4366" w:type="dxa"/>
            <w:tcBorders>
              <w:top w:val="nil"/>
              <w:left w:val="nil"/>
              <w:bottom w:val="nil"/>
              <w:right w:val="nil"/>
            </w:tcBorders>
          </w:tcPr>
          <w:p w:rsidR="004935AD" w:rsidRPr="00291466" w:rsidRDefault="004935AD" w:rsidP="008916DF">
            <w:pPr>
              <w:pStyle w:val="Original"/>
              <w:wordWrap/>
            </w:pPr>
            <w:r w:rsidRPr="00291466">
              <w:t>(2) An activity is abnormally dangerous if</w:t>
            </w:r>
          </w:p>
        </w:tc>
        <w:tc>
          <w:tcPr>
            <w:tcW w:w="340" w:type="dxa"/>
            <w:tcBorders>
              <w:top w:val="nil"/>
              <w:left w:val="nil"/>
              <w:bottom w:val="nil"/>
              <w:right w:val="nil"/>
            </w:tcBorders>
          </w:tcPr>
          <w:p w:rsidR="004935AD" w:rsidRPr="00406B20" w:rsidRDefault="004935AD" w:rsidP="008916DF">
            <w:pPr>
              <w:pStyle w:val="Translation"/>
              <w:wordWrap/>
            </w:pPr>
          </w:p>
        </w:tc>
        <w:tc>
          <w:tcPr>
            <w:tcW w:w="4366" w:type="dxa"/>
            <w:tcBorders>
              <w:top w:val="nil"/>
              <w:left w:val="nil"/>
              <w:bottom w:val="nil"/>
              <w:right w:val="nil"/>
            </w:tcBorders>
          </w:tcPr>
          <w:p w:rsidR="004935AD" w:rsidRPr="00213B7D" w:rsidRDefault="004935AD" w:rsidP="008916DF">
            <w:pPr>
              <w:pStyle w:val="Translation"/>
              <w:wordWrap/>
            </w:pPr>
            <w:r w:rsidRPr="00213B7D">
              <w:t>(2) Una activitat és anormalment perillosa si:</w:t>
            </w:r>
          </w:p>
        </w:tc>
      </w:tr>
      <w:tr w:rsidR="004935AD" w:rsidRPr="00291466">
        <w:trPr>
          <w:cantSplit/>
        </w:trPr>
        <w:tc>
          <w:tcPr>
            <w:tcW w:w="4366" w:type="dxa"/>
            <w:tcBorders>
              <w:top w:val="nil"/>
              <w:left w:val="nil"/>
              <w:bottom w:val="nil"/>
              <w:right w:val="nil"/>
            </w:tcBorders>
          </w:tcPr>
          <w:p w:rsidR="004935AD" w:rsidRPr="00291466" w:rsidRDefault="004935AD" w:rsidP="008916DF">
            <w:pPr>
              <w:pStyle w:val="Original"/>
              <w:wordWrap/>
            </w:pPr>
            <w:r w:rsidRPr="00291466">
              <w:t>a) it creates a foreseeable and highly significant risk of damage even when all due care is exe</w:t>
            </w:r>
            <w:r w:rsidRPr="00291466">
              <w:t>r</w:t>
            </w:r>
            <w:r w:rsidRPr="00291466">
              <w:t>cised in its manag</w:t>
            </w:r>
            <w:r w:rsidRPr="00291466">
              <w:t>e</w:t>
            </w:r>
            <w:r w:rsidRPr="00291466">
              <w:t>ment and</w:t>
            </w:r>
          </w:p>
        </w:tc>
        <w:tc>
          <w:tcPr>
            <w:tcW w:w="340" w:type="dxa"/>
            <w:tcBorders>
              <w:top w:val="nil"/>
              <w:left w:val="nil"/>
              <w:bottom w:val="nil"/>
              <w:right w:val="nil"/>
            </w:tcBorders>
          </w:tcPr>
          <w:p w:rsidR="004935AD" w:rsidRPr="00406B20" w:rsidRDefault="004935AD" w:rsidP="008916DF">
            <w:pPr>
              <w:pStyle w:val="Translation"/>
              <w:wordWrap/>
            </w:pPr>
          </w:p>
        </w:tc>
        <w:tc>
          <w:tcPr>
            <w:tcW w:w="4366" w:type="dxa"/>
            <w:tcBorders>
              <w:top w:val="nil"/>
              <w:left w:val="nil"/>
              <w:bottom w:val="nil"/>
              <w:right w:val="nil"/>
            </w:tcBorders>
          </w:tcPr>
          <w:p w:rsidR="004935AD" w:rsidRPr="00213B7D" w:rsidRDefault="004935AD" w:rsidP="008916DF">
            <w:pPr>
              <w:pStyle w:val="Translation"/>
              <w:wordWrap/>
            </w:pPr>
            <w:r w:rsidRPr="00213B7D">
              <w:t>a) crea un risc previsible i significatiu de dany malgrat que hom empri tota la cura deguda en el seu exercici i</w:t>
            </w:r>
          </w:p>
        </w:tc>
      </w:tr>
      <w:tr w:rsidR="004935AD" w:rsidRPr="00291466">
        <w:trPr>
          <w:cantSplit/>
        </w:trPr>
        <w:tc>
          <w:tcPr>
            <w:tcW w:w="4366" w:type="dxa"/>
            <w:tcBorders>
              <w:top w:val="nil"/>
              <w:left w:val="nil"/>
              <w:bottom w:val="nil"/>
              <w:right w:val="nil"/>
            </w:tcBorders>
          </w:tcPr>
          <w:p w:rsidR="004935AD" w:rsidRPr="00291466" w:rsidRDefault="004935AD" w:rsidP="008916DF">
            <w:pPr>
              <w:pStyle w:val="Original"/>
              <w:wordWrap/>
            </w:pPr>
            <w:r w:rsidRPr="00291466">
              <w:t>b) it is not a matter of common usage.</w:t>
            </w:r>
          </w:p>
        </w:tc>
        <w:tc>
          <w:tcPr>
            <w:tcW w:w="340" w:type="dxa"/>
            <w:tcBorders>
              <w:top w:val="nil"/>
              <w:left w:val="nil"/>
              <w:bottom w:val="nil"/>
              <w:right w:val="nil"/>
            </w:tcBorders>
          </w:tcPr>
          <w:p w:rsidR="004935AD" w:rsidRPr="00406B20" w:rsidRDefault="004935AD" w:rsidP="008916DF">
            <w:pPr>
              <w:pStyle w:val="Translation"/>
              <w:wordWrap/>
            </w:pPr>
          </w:p>
        </w:tc>
        <w:tc>
          <w:tcPr>
            <w:tcW w:w="4366" w:type="dxa"/>
            <w:tcBorders>
              <w:top w:val="nil"/>
              <w:left w:val="nil"/>
              <w:bottom w:val="nil"/>
              <w:right w:val="nil"/>
            </w:tcBorders>
          </w:tcPr>
          <w:p w:rsidR="004935AD" w:rsidRPr="00213B7D" w:rsidRDefault="004935AD" w:rsidP="008916DF">
            <w:pPr>
              <w:pStyle w:val="Translation"/>
              <w:wordWrap/>
            </w:pPr>
            <w:r w:rsidRPr="00213B7D">
              <w:t>b) no és una activitat que sigui objecte d’ús comú.</w:t>
            </w:r>
          </w:p>
        </w:tc>
      </w:tr>
      <w:tr w:rsidR="004935AD" w:rsidRPr="00291466">
        <w:trPr>
          <w:cantSplit/>
        </w:trPr>
        <w:tc>
          <w:tcPr>
            <w:tcW w:w="4366" w:type="dxa"/>
            <w:tcBorders>
              <w:top w:val="nil"/>
              <w:left w:val="nil"/>
              <w:bottom w:val="nil"/>
              <w:right w:val="nil"/>
            </w:tcBorders>
          </w:tcPr>
          <w:p w:rsidR="004935AD" w:rsidRPr="00291466" w:rsidRDefault="004935AD" w:rsidP="008916DF">
            <w:pPr>
              <w:pStyle w:val="Original"/>
              <w:wordWrap/>
            </w:pPr>
            <w:r w:rsidRPr="00291466">
              <w:t>(3) A risk of damage may be significant having regard to the seriousness or the likelihood of the da</w:t>
            </w:r>
            <w:r w:rsidRPr="00291466">
              <w:t>m</w:t>
            </w:r>
            <w:r w:rsidRPr="00291466">
              <w:t>age.</w:t>
            </w:r>
          </w:p>
        </w:tc>
        <w:tc>
          <w:tcPr>
            <w:tcW w:w="340" w:type="dxa"/>
            <w:tcBorders>
              <w:top w:val="nil"/>
              <w:left w:val="nil"/>
              <w:bottom w:val="nil"/>
              <w:right w:val="nil"/>
            </w:tcBorders>
          </w:tcPr>
          <w:p w:rsidR="004935AD" w:rsidRPr="00406B20" w:rsidRDefault="004935AD" w:rsidP="008916DF">
            <w:pPr>
              <w:pStyle w:val="Translation"/>
              <w:wordWrap/>
            </w:pPr>
          </w:p>
        </w:tc>
        <w:tc>
          <w:tcPr>
            <w:tcW w:w="4366" w:type="dxa"/>
            <w:tcBorders>
              <w:top w:val="nil"/>
              <w:left w:val="nil"/>
              <w:bottom w:val="nil"/>
              <w:right w:val="nil"/>
            </w:tcBorders>
          </w:tcPr>
          <w:p w:rsidR="004935AD" w:rsidRPr="00213B7D" w:rsidRDefault="004935AD" w:rsidP="008916DF">
            <w:pPr>
              <w:pStyle w:val="Translation"/>
              <w:wordWrap/>
            </w:pPr>
            <w:r w:rsidRPr="00213B7D">
              <w:t>(3) El risc de dany pot ser significatiu en atenció a la seva gravetat o probabilitat.</w:t>
            </w:r>
          </w:p>
        </w:tc>
      </w:tr>
      <w:tr w:rsidR="004935AD" w:rsidRPr="00291466">
        <w:trPr>
          <w:cantSplit/>
        </w:trPr>
        <w:tc>
          <w:tcPr>
            <w:tcW w:w="4366" w:type="dxa"/>
            <w:tcBorders>
              <w:top w:val="nil"/>
              <w:left w:val="nil"/>
              <w:bottom w:val="nil"/>
              <w:right w:val="nil"/>
            </w:tcBorders>
          </w:tcPr>
          <w:p w:rsidR="004935AD" w:rsidRPr="00291466" w:rsidRDefault="004935AD" w:rsidP="008916DF">
            <w:pPr>
              <w:pStyle w:val="Original"/>
              <w:wordWrap/>
            </w:pPr>
            <w:r w:rsidRPr="00291466">
              <w:t>(4) This Article does not apply to an activity which is specifically subjected to strict liability by any other provision of these Principles or any other national law or international conve</w:t>
            </w:r>
            <w:r w:rsidRPr="00291466">
              <w:t>n</w:t>
            </w:r>
            <w:r w:rsidRPr="00291466">
              <w:t>tion.</w:t>
            </w:r>
          </w:p>
        </w:tc>
        <w:tc>
          <w:tcPr>
            <w:tcW w:w="340" w:type="dxa"/>
            <w:tcBorders>
              <w:top w:val="nil"/>
              <w:left w:val="nil"/>
              <w:bottom w:val="nil"/>
              <w:right w:val="nil"/>
            </w:tcBorders>
          </w:tcPr>
          <w:p w:rsidR="004935AD" w:rsidRPr="00406B20" w:rsidRDefault="004935AD" w:rsidP="008916DF">
            <w:pPr>
              <w:pStyle w:val="Translation"/>
              <w:wordWrap/>
            </w:pPr>
          </w:p>
        </w:tc>
        <w:tc>
          <w:tcPr>
            <w:tcW w:w="4366" w:type="dxa"/>
            <w:tcBorders>
              <w:top w:val="nil"/>
              <w:left w:val="nil"/>
              <w:bottom w:val="nil"/>
              <w:right w:val="nil"/>
            </w:tcBorders>
          </w:tcPr>
          <w:p w:rsidR="004935AD" w:rsidRPr="00213B7D" w:rsidRDefault="004935AD" w:rsidP="008916DF">
            <w:pPr>
              <w:pStyle w:val="Translation"/>
              <w:wordWrap/>
            </w:pPr>
            <w:r w:rsidRPr="00213B7D">
              <w:t>(4) Aquest article no s’aplica a una activitat subjecta específicament a responsabilitat objectiva per qualsevol altra disposició d’aquests Principis o per qualsevol legislació nacional o convenció inte</w:t>
            </w:r>
            <w:r w:rsidRPr="00213B7D">
              <w:t>r</w:t>
            </w:r>
            <w:r w:rsidRPr="00213B7D">
              <w:t>nacional.</w:t>
            </w:r>
          </w:p>
        </w:tc>
      </w:tr>
      <w:tr w:rsidR="004935AD" w:rsidRPr="00291466">
        <w:trPr>
          <w:cantSplit/>
        </w:trPr>
        <w:tc>
          <w:tcPr>
            <w:tcW w:w="4366" w:type="dxa"/>
            <w:tcBorders>
              <w:top w:val="nil"/>
              <w:left w:val="nil"/>
              <w:bottom w:val="nil"/>
              <w:right w:val="nil"/>
            </w:tcBorders>
          </w:tcPr>
          <w:p w:rsidR="004935AD" w:rsidRPr="00291466" w:rsidRDefault="004935AD" w:rsidP="008916DF">
            <w:pPr>
              <w:pStyle w:val="OriginalHeader"/>
              <w:wordWrap/>
            </w:pPr>
            <w:r w:rsidRPr="00291466">
              <w:t>Art. 5:102. Other strict liabilities</w:t>
            </w:r>
          </w:p>
        </w:tc>
        <w:tc>
          <w:tcPr>
            <w:tcW w:w="340" w:type="dxa"/>
            <w:tcBorders>
              <w:top w:val="nil"/>
              <w:left w:val="nil"/>
              <w:bottom w:val="nil"/>
              <w:right w:val="nil"/>
            </w:tcBorders>
          </w:tcPr>
          <w:p w:rsidR="004935AD" w:rsidRPr="00406B20" w:rsidRDefault="004935AD" w:rsidP="008916DF">
            <w:pPr>
              <w:pStyle w:val="TranslationHeader"/>
              <w:wordWrap/>
            </w:pPr>
          </w:p>
        </w:tc>
        <w:tc>
          <w:tcPr>
            <w:tcW w:w="4366" w:type="dxa"/>
            <w:tcBorders>
              <w:top w:val="nil"/>
              <w:left w:val="nil"/>
              <w:bottom w:val="nil"/>
              <w:right w:val="nil"/>
            </w:tcBorders>
          </w:tcPr>
          <w:p w:rsidR="004935AD" w:rsidRPr="00213B7D" w:rsidRDefault="004935AD" w:rsidP="008916DF">
            <w:pPr>
              <w:pStyle w:val="TranslationHeader"/>
              <w:wordWrap/>
            </w:pPr>
            <w:bookmarkStart w:id="43" w:name="_Toc93772976"/>
            <w:r w:rsidRPr="00213B7D">
              <w:t>Art. 5:102. Altres supòsits de responsabilitat objectiva</w:t>
            </w:r>
            <w:bookmarkEnd w:id="43"/>
          </w:p>
        </w:tc>
      </w:tr>
      <w:tr w:rsidR="004935AD" w:rsidRPr="00291466">
        <w:trPr>
          <w:cantSplit/>
        </w:trPr>
        <w:tc>
          <w:tcPr>
            <w:tcW w:w="4366" w:type="dxa"/>
            <w:tcBorders>
              <w:top w:val="nil"/>
              <w:left w:val="nil"/>
              <w:bottom w:val="nil"/>
              <w:right w:val="nil"/>
            </w:tcBorders>
          </w:tcPr>
          <w:p w:rsidR="004935AD" w:rsidRPr="00291466" w:rsidRDefault="004935AD" w:rsidP="008916DF">
            <w:pPr>
              <w:pStyle w:val="Original"/>
              <w:wordWrap/>
            </w:pPr>
            <w:r w:rsidRPr="00291466">
              <w:t>(1) National laws can provide for further categ</w:t>
            </w:r>
            <w:r w:rsidRPr="00291466">
              <w:t>o</w:t>
            </w:r>
            <w:r w:rsidRPr="00291466">
              <w:t>ries of strict liabi</w:t>
            </w:r>
            <w:r w:rsidRPr="00291466">
              <w:t>l</w:t>
            </w:r>
            <w:r w:rsidRPr="00291466">
              <w:t>ity for dangerous activities even if the activity is not abnormally dangerous.</w:t>
            </w:r>
          </w:p>
        </w:tc>
        <w:tc>
          <w:tcPr>
            <w:tcW w:w="340" w:type="dxa"/>
            <w:tcBorders>
              <w:top w:val="nil"/>
              <w:left w:val="nil"/>
              <w:bottom w:val="nil"/>
              <w:right w:val="nil"/>
            </w:tcBorders>
          </w:tcPr>
          <w:p w:rsidR="004935AD" w:rsidRPr="00406B20" w:rsidRDefault="004935AD" w:rsidP="008916DF">
            <w:pPr>
              <w:pStyle w:val="Translation"/>
              <w:wordWrap/>
            </w:pPr>
          </w:p>
        </w:tc>
        <w:tc>
          <w:tcPr>
            <w:tcW w:w="4366" w:type="dxa"/>
            <w:tcBorders>
              <w:top w:val="nil"/>
              <w:left w:val="nil"/>
              <w:bottom w:val="nil"/>
              <w:right w:val="nil"/>
            </w:tcBorders>
          </w:tcPr>
          <w:p w:rsidR="004935AD" w:rsidRPr="00213B7D" w:rsidRDefault="004935AD" w:rsidP="008916DF">
            <w:pPr>
              <w:pStyle w:val="Translation"/>
              <w:wordWrap/>
            </w:pPr>
            <w:r w:rsidRPr="00213B7D">
              <w:t>(1) Les lleis nacionals poden establir altres supòsits de responsabilitat objectiva per la pràctica d’activitats perilloses, malgrat que aquestes activitats no siguin anormalment perilloses.</w:t>
            </w:r>
          </w:p>
        </w:tc>
      </w:tr>
      <w:tr w:rsidR="004935AD" w:rsidRPr="00291466">
        <w:trPr>
          <w:cantSplit/>
        </w:trPr>
        <w:tc>
          <w:tcPr>
            <w:tcW w:w="4366" w:type="dxa"/>
            <w:tcBorders>
              <w:top w:val="nil"/>
              <w:left w:val="nil"/>
              <w:bottom w:val="nil"/>
              <w:right w:val="nil"/>
            </w:tcBorders>
          </w:tcPr>
          <w:p w:rsidR="004935AD" w:rsidRPr="00291466" w:rsidRDefault="004935AD" w:rsidP="008916DF">
            <w:pPr>
              <w:pStyle w:val="Original"/>
              <w:wordWrap/>
            </w:pPr>
            <w:r w:rsidRPr="00291466">
              <w:t>(2) Unless national law provides otherwise, add</w:t>
            </w:r>
            <w:r w:rsidRPr="00291466">
              <w:t>i</w:t>
            </w:r>
            <w:r w:rsidRPr="00291466">
              <w:t>tional categories of strict liability can be found by analogy to other sources of comparable risk of da</w:t>
            </w:r>
            <w:r w:rsidRPr="00291466">
              <w:t>m</w:t>
            </w:r>
            <w:r w:rsidRPr="00291466">
              <w:t>age.</w:t>
            </w:r>
          </w:p>
        </w:tc>
        <w:tc>
          <w:tcPr>
            <w:tcW w:w="340" w:type="dxa"/>
            <w:tcBorders>
              <w:top w:val="nil"/>
              <w:left w:val="nil"/>
              <w:bottom w:val="nil"/>
              <w:right w:val="nil"/>
            </w:tcBorders>
          </w:tcPr>
          <w:p w:rsidR="004935AD" w:rsidRPr="00406B20" w:rsidRDefault="004935AD" w:rsidP="008916DF">
            <w:pPr>
              <w:pStyle w:val="Translation"/>
              <w:wordWrap/>
            </w:pPr>
          </w:p>
        </w:tc>
        <w:tc>
          <w:tcPr>
            <w:tcW w:w="4366" w:type="dxa"/>
            <w:tcBorders>
              <w:top w:val="nil"/>
              <w:left w:val="nil"/>
              <w:bottom w:val="nil"/>
              <w:right w:val="nil"/>
            </w:tcBorders>
          </w:tcPr>
          <w:p w:rsidR="004935AD" w:rsidRPr="00213B7D" w:rsidRDefault="004935AD" w:rsidP="008916DF">
            <w:pPr>
              <w:pStyle w:val="Translation"/>
              <w:wordWrap/>
            </w:pPr>
            <w:r w:rsidRPr="00213B7D">
              <w:t>(2) Llevat que la llei nacional disposi altrament, els supòsits addicionals de responsabilitat objectiva poden establir-se per analogia amb d’altres que originin un risc semblant de dany.</w:t>
            </w:r>
          </w:p>
        </w:tc>
      </w:tr>
      <w:tr w:rsidR="004935AD" w:rsidRPr="00291466">
        <w:trPr>
          <w:cantSplit/>
        </w:trPr>
        <w:tc>
          <w:tcPr>
            <w:tcW w:w="4366" w:type="dxa"/>
            <w:tcBorders>
              <w:top w:val="nil"/>
              <w:left w:val="nil"/>
              <w:bottom w:val="nil"/>
              <w:right w:val="nil"/>
            </w:tcBorders>
          </w:tcPr>
          <w:p w:rsidR="004935AD" w:rsidRPr="00291466" w:rsidRDefault="004935AD" w:rsidP="008916DF">
            <w:pPr>
              <w:pStyle w:val="OriginalHeader"/>
              <w:pageBreakBefore/>
              <w:wordWrap/>
            </w:pPr>
            <w:r w:rsidRPr="00291466">
              <w:lastRenderedPageBreak/>
              <w:t>Chapter 6. Liability for others</w:t>
            </w:r>
          </w:p>
        </w:tc>
        <w:tc>
          <w:tcPr>
            <w:tcW w:w="340" w:type="dxa"/>
            <w:tcBorders>
              <w:top w:val="nil"/>
              <w:left w:val="nil"/>
              <w:bottom w:val="nil"/>
              <w:right w:val="nil"/>
            </w:tcBorders>
          </w:tcPr>
          <w:p w:rsidR="004935AD" w:rsidRPr="00406B20" w:rsidRDefault="004935AD" w:rsidP="008916DF">
            <w:pPr>
              <w:pStyle w:val="TranslationHeader"/>
              <w:wordWrap/>
            </w:pPr>
          </w:p>
        </w:tc>
        <w:tc>
          <w:tcPr>
            <w:tcW w:w="4366" w:type="dxa"/>
            <w:tcBorders>
              <w:top w:val="nil"/>
              <w:left w:val="nil"/>
              <w:bottom w:val="nil"/>
              <w:right w:val="nil"/>
            </w:tcBorders>
          </w:tcPr>
          <w:p w:rsidR="004935AD" w:rsidRPr="00213B7D" w:rsidRDefault="004935AD" w:rsidP="008916DF">
            <w:pPr>
              <w:pStyle w:val="TranslationHeader"/>
              <w:wordWrap/>
            </w:pPr>
            <w:bookmarkStart w:id="44" w:name="_Toc90990695"/>
            <w:bookmarkStart w:id="45" w:name="_Toc93772977"/>
            <w:r w:rsidRPr="00213B7D">
              <w:t>Capítol 6. Responsabilitat per altres</w:t>
            </w:r>
            <w:bookmarkEnd w:id="44"/>
            <w:bookmarkEnd w:id="45"/>
          </w:p>
        </w:tc>
      </w:tr>
      <w:tr w:rsidR="004935AD" w:rsidRPr="00291466">
        <w:trPr>
          <w:cantSplit/>
        </w:trPr>
        <w:tc>
          <w:tcPr>
            <w:tcW w:w="4366" w:type="dxa"/>
            <w:tcBorders>
              <w:top w:val="nil"/>
              <w:left w:val="nil"/>
              <w:bottom w:val="nil"/>
              <w:right w:val="nil"/>
            </w:tcBorders>
          </w:tcPr>
          <w:p w:rsidR="004935AD" w:rsidRPr="00291466" w:rsidRDefault="004935AD" w:rsidP="008916DF">
            <w:pPr>
              <w:pStyle w:val="OriginalHeader"/>
              <w:wordWrap/>
            </w:pPr>
            <w:r w:rsidRPr="00291466">
              <w:t>Art. 6:101. Liability for minors or mentally di</w:t>
            </w:r>
            <w:r w:rsidRPr="00291466">
              <w:t>s</w:t>
            </w:r>
            <w:r w:rsidRPr="00291466">
              <w:t>abled persons</w:t>
            </w:r>
          </w:p>
        </w:tc>
        <w:tc>
          <w:tcPr>
            <w:tcW w:w="340" w:type="dxa"/>
            <w:tcBorders>
              <w:top w:val="nil"/>
              <w:left w:val="nil"/>
              <w:bottom w:val="nil"/>
              <w:right w:val="nil"/>
            </w:tcBorders>
          </w:tcPr>
          <w:p w:rsidR="004935AD" w:rsidRPr="00406B20" w:rsidRDefault="004935AD" w:rsidP="008916DF">
            <w:pPr>
              <w:pStyle w:val="TranslationHeader"/>
              <w:wordWrap/>
            </w:pPr>
          </w:p>
        </w:tc>
        <w:tc>
          <w:tcPr>
            <w:tcW w:w="4366" w:type="dxa"/>
            <w:tcBorders>
              <w:top w:val="nil"/>
              <w:left w:val="nil"/>
              <w:bottom w:val="nil"/>
              <w:right w:val="nil"/>
            </w:tcBorders>
          </w:tcPr>
          <w:p w:rsidR="004935AD" w:rsidRPr="00213B7D" w:rsidRDefault="004935AD" w:rsidP="008916DF">
            <w:pPr>
              <w:pStyle w:val="TranslationHeader"/>
              <w:wordWrap/>
            </w:pPr>
            <w:bookmarkStart w:id="46" w:name="_Toc93772978"/>
            <w:r w:rsidRPr="00213B7D">
              <w:t>Art. 6:101. Responsabilitat pels menors o per discapac</w:t>
            </w:r>
            <w:r w:rsidRPr="00213B7D">
              <w:t>i</w:t>
            </w:r>
            <w:r w:rsidRPr="00213B7D">
              <w:t>tats psíquics</w:t>
            </w:r>
            <w:bookmarkEnd w:id="46"/>
          </w:p>
        </w:tc>
      </w:tr>
      <w:tr w:rsidR="004935AD" w:rsidRPr="00291466">
        <w:trPr>
          <w:cantSplit/>
        </w:trPr>
        <w:tc>
          <w:tcPr>
            <w:tcW w:w="4366" w:type="dxa"/>
            <w:tcBorders>
              <w:top w:val="nil"/>
              <w:left w:val="nil"/>
              <w:bottom w:val="nil"/>
              <w:right w:val="nil"/>
            </w:tcBorders>
          </w:tcPr>
          <w:p w:rsidR="004935AD" w:rsidRPr="00291466" w:rsidRDefault="004935AD" w:rsidP="008916DF">
            <w:pPr>
              <w:pStyle w:val="Original"/>
              <w:wordWrap/>
            </w:pPr>
            <w:r w:rsidRPr="00291466">
              <w:t xml:space="preserve">A person in charge of another who is a minor or subject to mental disability is liable for damage caused by the other unless the person in charge shows that he </w:t>
            </w:r>
            <w:r w:rsidR="00057BE2">
              <w:t xml:space="preserve">has </w:t>
            </w:r>
            <w:r w:rsidRPr="00291466">
              <w:t>conformed to the required sta</w:t>
            </w:r>
            <w:r w:rsidRPr="00291466">
              <w:t>n</w:t>
            </w:r>
            <w:r w:rsidRPr="00291466">
              <w:t>dard of conduct in supervision.</w:t>
            </w:r>
          </w:p>
        </w:tc>
        <w:tc>
          <w:tcPr>
            <w:tcW w:w="340" w:type="dxa"/>
            <w:tcBorders>
              <w:top w:val="nil"/>
              <w:left w:val="nil"/>
              <w:bottom w:val="nil"/>
              <w:right w:val="nil"/>
            </w:tcBorders>
          </w:tcPr>
          <w:p w:rsidR="004935AD" w:rsidRPr="00406B20" w:rsidRDefault="004935AD" w:rsidP="008916DF">
            <w:pPr>
              <w:pStyle w:val="Translation"/>
              <w:wordWrap/>
            </w:pPr>
          </w:p>
        </w:tc>
        <w:tc>
          <w:tcPr>
            <w:tcW w:w="4366" w:type="dxa"/>
            <w:tcBorders>
              <w:top w:val="nil"/>
              <w:left w:val="nil"/>
              <w:bottom w:val="nil"/>
              <w:right w:val="nil"/>
            </w:tcBorders>
          </w:tcPr>
          <w:p w:rsidR="004935AD" w:rsidRPr="00213B7D" w:rsidRDefault="004935AD" w:rsidP="008916DF">
            <w:pPr>
              <w:pStyle w:val="Translation"/>
              <w:wordWrap/>
            </w:pPr>
            <w:r w:rsidRPr="00213B7D">
              <w:t>La persona que té al seu càrrec a una altra que és menor o pateix discapacitat psíquica respon pel dany causat per aquesta altra persona llevat que demostri que ella mateixa va complir amb l’estàndard de conducta que li era exigible a l’hora de supervisar-la.</w:t>
            </w:r>
          </w:p>
        </w:tc>
      </w:tr>
      <w:tr w:rsidR="004935AD" w:rsidRPr="00291466">
        <w:trPr>
          <w:cantSplit/>
        </w:trPr>
        <w:tc>
          <w:tcPr>
            <w:tcW w:w="4366" w:type="dxa"/>
            <w:tcBorders>
              <w:top w:val="nil"/>
              <w:left w:val="nil"/>
              <w:bottom w:val="nil"/>
              <w:right w:val="nil"/>
            </w:tcBorders>
          </w:tcPr>
          <w:p w:rsidR="004935AD" w:rsidRPr="00291466" w:rsidRDefault="004935AD" w:rsidP="008916DF">
            <w:pPr>
              <w:pStyle w:val="OriginalHeader"/>
              <w:wordWrap/>
            </w:pPr>
            <w:r w:rsidRPr="00291466">
              <w:t>Art. 6:102. Liability for auxiliaries</w:t>
            </w:r>
          </w:p>
        </w:tc>
        <w:tc>
          <w:tcPr>
            <w:tcW w:w="340" w:type="dxa"/>
            <w:tcBorders>
              <w:top w:val="nil"/>
              <w:left w:val="nil"/>
              <w:bottom w:val="nil"/>
              <w:right w:val="nil"/>
            </w:tcBorders>
          </w:tcPr>
          <w:p w:rsidR="004935AD" w:rsidRPr="00406B20" w:rsidRDefault="004935AD" w:rsidP="008916DF">
            <w:pPr>
              <w:pStyle w:val="TranslationHeader"/>
              <w:wordWrap/>
            </w:pPr>
          </w:p>
        </w:tc>
        <w:tc>
          <w:tcPr>
            <w:tcW w:w="4366" w:type="dxa"/>
            <w:tcBorders>
              <w:top w:val="nil"/>
              <w:left w:val="nil"/>
              <w:bottom w:val="nil"/>
              <w:right w:val="nil"/>
            </w:tcBorders>
          </w:tcPr>
          <w:p w:rsidR="004935AD" w:rsidRPr="00213B7D" w:rsidRDefault="004935AD" w:rsidP="008916DF">
            <w:pPr>
              <w:pStyle w:val="TranslationHeader"/>
              <w:wordWrap/>
            </w:pPr>
            <w:bookmarkStart w:id="47" w:name="_Toc93772979"/>
            <w:r w:rsidRPr="00213B7D">
              <w:t>Art. 6:102. Responsabilitat pels auxiliars</w:t>
            </w:r>
            <w:bookmarkEnd w:id="47"/>
          </w:p>
        </w:tc>
      </w:tr>
      <w:tr w:rsidR="004935AD" w:rsidRPr="00291466">
        <w:trPr>
          <w:cantSplit/>
        </w:trPr>
        <w:tc>
          <w:tcPr>
            <w:tcW w:w="4366" w:type="dxa"/>
            <w:tcBorders>
              <w:top w:val="nil"/>
              <w:left w:val="nil"/>
              <w:bottom w:val="nil"/>
              <w:right w:val="nil"/>
            </w:tcBorders>
          </w:tcPr>
          <w:p w:rsidR="004935AD" w:rsidRPr="00291466" w:rsidRDefault="004935AD" w:rsidP="008916DF">
            <w:pPr>
              <w:pStyle w:val="Original"/>
              <w:wordWrap/>
            </w:pPr>
            <w:r w:rsidRPr="00291466">
              <w:t>(1) A person is liable for damage caused by his auxiliaries acting within the scope of their fun</w:t>
            </w:r>
            <w:r w:rsidRPr="00291466">
              <w:t>c</w:t>
            </w:r>
            <w:r w:rsidRPr="00291466">
              <w:t>tions provided that they violated the required standard of co</w:t>
            </w:r>
            <w:r w:rsidRPr="00291466">
              <w:t>n</w:t>
            </w:r>
            <w:r w:rsidRPr="00291466">
              <w:t>duct.</w:t>
            </w:r>
          </w:p>
        </w:tc>
        <w:tc>
          <w:tcPr>
            <w:tcW w:w="340" w:type="dxa"/>
            <w:tcBorders>
              <w:top w:val="nil"/>
              <w:left w:val="nil"/>
              <w:bottom w:val="nil"/>
              <w:right w:val="nil"/>
            </w:tcBorders>
          </w:tcPr>
          <w:p w:rsidR="004935AD" w:rsidRPr="00406B20" w:rsidRDefault="004935AD" w:rsidP="008916DF">
            <w:pPr>
              <w:pStyle w:val="Translation"/>
              <w:wordWrap/>
            </w:pPr>
          </w:p>
        </w:tc>
        <w:tc>
          <w:tcPr>
            <w:tcW w:w="4366" w:type="dxa"/>
            <w:tcBorders>
              <w:top w:val="nil"/>
              <w:left w:val="nil"/>
              <w:bottom w:val="nil"/>
              <w:right w:val="nil"/>
            </w:tcBorders>
          </w:tcPr>
          <w:p w:rsidR="004935AD" w:rsidRPr="00213B7D" w:rsidRDefault="004935AD" w:rsidP="008916DF">
            <w:pPr>
              <w:pStyle w:val="Translation"/>
              <w:wordWrap/>
            </w:pPr>
            <w:r w:rsidRPr="00213B7D">
              <w:t>(1) Una persona respon pel dany causat pels seus auxiliars en l’exercici de les seves funcions sempre que hagin violat l’estàndard de conducta exig</w:t>
            </w:r>
            <w:r w:rsidRPr="00213B7D">
              <w:t>i</w:t>
            </w:r>
            <w:r w:rsidRPr="00213B7D">
              <w:t>ble.</w:t>
            </w:r>
          </w:p>
        </w:tc>
      </w:tr>
      <w:tr w:rsidR="004935AD" w:rsidRPr="00291466">
        <w:trPr>
          <w:cantSplit/>
        </w:trPr>
        <w:tc>
          <w:tcPr>
            <w:tcW w:w="4366" w:type="dxa"/>
            <w:tcBorders>
              <w:top w:val="nil"/>
              <w:left w:val="nil"/>
              <w:bottom w:val="nil"/>
              <w:right w:val="nil"/>
            </w:tcBorders>
          </w:tcPr>
          <w:p w:rsidR="004935AD" w:rsidRPr="00291466" w:rsidRDefault="004935AD" w:rsidP="008916DF">
            <w:pPr>
              <w:pStyle w:val="Original"/>
              <w:wordWrap/>
            </w:pPr>
            <w:r w:rsidRPr="00291466">
              <w:t>(2) An independent contractor is not regarded as an auxiliary for the purposes of this Art</w:t>
            </w:r>
            <w:r w:rsidRPr="00291466">
              <w:t>i</w:t>
            </w:r>
            <w:r w:rsidRPr="00291466">
              <w:t>cle.</w:t>
            </w:r>
          </w:p>
        </w:tc>
        <w:tc>
          <w:tcPr>
            <w:tcW w:w="340" w:type="dxa"/>
            <w:tcBorders>
              <w:top w:val="nil"/>
              <w:left w:val="nil"/>
              <w:bottom w:val="nil"/>
              <w:right w:val="nil"/>
            </w:tcBorders>
          </w:tcPr>
          <w:p w:rsidR="004935AD" w:rsidRPr="00406B20" w:rsidRDefault="004935AD" w:rsidP="008916DF">
            <w:pPr>
              <w:pStyle w:val="Translation"/>
              <w:wordWrap/>
            </w:pPr>
          </w:p>
        </w:tc>
        <w:tc>
          <w:tcPr>
            <w:tcW w:w="4366" w:type="dxa"/>
            <w:tcBorders>
              <w:top w:val="nil"/>
              <w:left w:val="nil"/>
              <w:bottom w:val="nil"/>
              <w:right w:val="nil"/>
            </w:tcBorders>
          </w:tcPr>
          <w:p w:rsidR="004935AD" w:rsidRPr="00213B7D" w:rsidRDefault="004935AD" w:rsidP="008916DF">
            <w:pPr>
              <w:pStyle w:val="Translation"/>
              <w:wordWrap/>
            </w:pPr>
            <w:r w:rsidRPr="00213B7D">
              <w:t>(2) El contractista independent no es considera auxiliar als efectes d’aquest article.</w:t>
            </w:r>
          </w:p>
        </w:tc>
      </w:tr>
      <w:tr w:rsidR="004935AD" w:rsidRPr="00291466">
        <w:trPr>
          <w:cantSplit/>
        </w:trPr>
        <w:tc>
          <w:tcPr>
            <w:tcW w:w="4366" w:type="dxa"/>
            <w:tcBorders>
              <w:top w:val="nil"/>
              <w:left w:val="nil"/>
              <w:bottom w:val="nil"/>
              <w:right w:val="nil"/>
            </w:tcBorders>
          </w:tcPr>
          <w:p w:rsidR="004935AD" w:rsidRPr="00291466" w:rsidRDefault="004935AD" w:rsidP="008916DF">
            <w:pPr>
              <w:pStyle w:val="OriginalHeader"/>
              <w:wordWrap/>
            </w:pPr>
            <w:r w:rsidRPr="00291466">
              <w:t>TITLE IV. Defences</w:t>
            </w:r>
          </w:p>
        </w:tc>
        <w:tc>
          <w:tcPr>
            <w:tcW w:w="340" w:type="dxa"/>
            <w:tcBorders>
              <w:top w:val="nil"/>
              <w:left w:val="nil"/>
              <w:bottom w:val="nil"/>
              <w:right w:val="nil"/>
            </w:tcBorders>
          </w:tcPr>
          <w:p w:rsidR="004935AD" w:rsidRPr="00406B20" w:rsidRDefault="004935AD" w:rsidP="008916DF">
            <w:pPr>
              <w:pStyle w:val="TranslationHeader"/>
              <w:wordWrap/>
            </w:pPr>
          </w:p>
        </w:tc>
        <w:tc>
          <w:tcPr>
            <w:tcW w:w="4366" w:type="dxa"/>
            <w:tcBorders>
              <w:top w:val="nil"/>
              <w:left w:val="nil"/>
              <w:bottom w:val="nil"/>
              <w:right w:val="nil"/>
            </w:tcBorders>
          </w:tcPr>
          <w:p w:rsidR="004935AD" w:rsidRPr="00213B7D" w:rsidRDefault="004935AD" w:rsidP="008916DF">
            <w:pPr>
              <w:pStyle w:val="TranslationHeader"/>
              <w:wordWrap/>
            </w:pPr>
            <w:bookmarkStart w:id="48" w:name="_Toc90990696"/>
            <w:bookmarkStart w:id="49" w:name="_Toc93772980"/>
            <w:r w:rsidRPr="00213B7D">
              <w:t>TÍTOL IV. CAUSES D’EXONERACIÓ</w:t>
            </w:r>
            <w:bookmarkEnd w:id="48"/>
            <w:bookmarkEnd w:id="49"/>
          </w:p>
        </w:tc>
      </w:tr>
      <w:tr w:rsidR="004935AD" w:rsidRPr="00291466">
        <w:trPr>
          <w:cantSplit/>
        </w:trPr>
        <w:tc>
          <w:tcPr>
            <w:tcW w:w="4366" w:type="dxa"/>
            <w:tcBorders>
              <w:top w:val="nil"/>
              <w:left w:val="nil"/>
              <w:bottom w:val="nil"/>
              <w:right w:val="nil"/>
            </w:tcBorders>
          </w:tcPr>
          <w:p w:rsidR="004935AD" w:rsidRPr="00291466" w:rsidRDefault="004935AD" w:rsidP="008916DF">
            <w:pPr>
              <w:pStyle w:val="OriginalHeader"/>
              <w:wordWrap/>
            </w:pPr>
            <w:r w:rsidRPr="00291466">
              <w:t>Chapter 7. Defences in general</w:t>
            </w:r>
          </w:p>
        </w:tc>
        <w:tc>
          <w:tcPr>
            <w:tcW w:w="340" w:type="dxa"/>
            <w:tcBorders>
              <w:top w:val="nil"/>
              <w:left w:val="nil"/>
              <w:bottom w:val="nil"/>
              <w:right w:val="nil"/>
            </w:tcBorders>
          </w:tcPr>
          <w:p w:rsidR="004935AD" w:rsidRPr="00406B20" w:rsidRDefault="004935AD" w:rsidP="008916DF">
            <w:pPr>
              <w:pStyle w:val="TranslationHeader"/>
              <w:wordWrap/>
            </w:pPr>
          </w:p>
        </w:tc>
        <w:tc>
          <w:tcPr>
            <w:tcW w:w="4366" w:type="dxa"/>
            <w:tcBorders>
              <w:top w:val="nil"/>
              <w:left w:val="nil"/>
              <w:bottom w:val="nil"/>
              <w:right w:val="nil"/>
            </w:tcBorders>
          </w:tcPr>
          <w:p w:rsidR="004935AD" w:rsidRPr="00213B7D" w:rsidRDefault="004935AD" w:rsidP="008916DF">
            <w:pPr>
              <w:pStyle w:val="TranslationHeader"/>
              <w:wordWrap/>
            </w:pPr>
            <w:bookmarkStart w:id="50" w:name="_Toc90990697"/>
            <w:bookmarkStart w:id="51" w:name="_Toc93772981"/>
            <w:r w:rsidRPr="00213B7D">
              <w:t>Capítol 7. Causes d’exoneració en general</w:t>
            </w:r>
            <w:bookmarkEnd w:id="50"/>
            <w:bookmarkEnd w:id="51"/>
          </w:p>
        </w:tc>
      </w:tr>
      <w:tr w:rsidR="004935AD" w:rsidRPr="00291466">
        <w:trPr>
          <w:cantSplit/>
        </w:trPr>
        <w:tc>
          <w:tcPr>
            <w:tcW w:w="4366" w:type="dxa"/>
            <w:tcBorders>
              <w:top w:val="nil"/>
              <w:left w:val="nil"/>
              <w:bottom w:val="nil"/>
              <w:right w:val="nil"/>
            </w:tcBorders>
          </w:tcPr>
          <w:p w:rsidR="004935AD" w:rsidRPr="00291466" w:rsidRDefault="004935AD" w:rsidP="008916DF">
            <w:pPr>
              <w:pStyle w:val="OriginalHeader"/>
              <w:wordWrap/>
            </w:pPr>
            <w:r w:rsidRPr="00291466">
              <w:t>Art. 7:101. Defences based on justifications</w:t>
            </w:r>
          </w:p>
        </w:tc>
        <w:tc>
          <w:tcPr>
            <w:tcW w:w="340" w:type="dxa"/>
            <w:tcBorders>
              <w:top w:val="nil"/>
              <w:left w:val="nil"/>
              <w:bottom w:val="nil"/>
              <w:right w:val="nil"/>
            </w:tcBorders>
          </w:tcPr>
          <w:p w:rsidR="004935AD" w:rsidRPr="00406B20" w:rsidRDefault="004935AD" w:rsidP="008916DF">
            <w:pPr>
              <w:pStyle w:val="TranslationHeader"/>
              <w:wordWrap/>
            </w:pPr>
          </w:p>
        </w:tc>
        <w:tc>
          <w:tcPr>
            <w:tcW w:w="4366" w:type="dxa"/>
            <w:tcBorders>
              <w:top w:val="nil"/>
              <w:left w:val="nil"/>
              <w:bottom w:val="nil"/>
              <w:right w:val="nil"/>
            </w:tcBorders>
          </w:tcPr>
          <w:p w:rsidR="004935AD" w:rsidRPr="00213B7D" w:rsidRDefault="004935AD" w:rsidP="008916DF">
            <w:pPr>
              <w:pStyle w:val="TranslationHeader"/>
              <w:wordWrap/>
            </w:pPr>
            <w:bookmarkStart w:id="52" w:name="_Toc93772982"/>
            <w:r w:rsidRPr="00213B7D">
              <w:t>Art. 7:101. Causes de justificació</w:t>
            </w:r>
            <w:bookmarkEnd w:id="52"/>
          </w:p>
        </w:tc>
      </w:tr>
      <w:tr w:rsidR="004935AD" w:rsidRPr="00291466">
        <w:trPr>
          <w:cantSplit/>
        </w:trPr>
        <w:tc>
          <w:tcPr>
            <w:tcW w:w="4366" w:type="dxa"/>
            <w:tcBorders>
              <w:top w:val="nil"/>
              <w:left w:val="nil"/>
              <w:bottom w:val="nil"/>
              <w:right w:val="nil"/>
            </w:tcBorders>
          </w:tcPr>
          <w:p w:rsidR="004935AD" w:rsidRPr="00291466" w:rsidRDefault="004935AD" w:rsidP="008916DF">
            <w:pPr>
              <w:pStyle w:val="Original"/>
              <w:wordWrap/>
            </w:pPr>
            <w:r w:rsidRPr="00291466">
              <w:t>(1) Liability can be excluded if and to the extent that the actor acted legit</w:t>
            </w:r>
            <w:r w:rsidRPr="00291466">
              <w:t>i</w:t>
            </w:r>
            <w:r w:rsidRPr="00291466">
              <w:t>mately</w:t>
            </w:r>
          </w:p>
        </w:tc>
        <w:tc>
          <w:tcPr>
            <w:tcW w:w="340" w:type="dxa"/>
            <w:tcBorders>
              <w:top w:val="nil"/>
              <w:left w:val="nil"/>
              <w:bottom w:val="nil"/>
              <w:right w:val="nil"/>
            </w:tcBorders>
          </w:tcPr>
          <w:p w:rsidR="004935AD" w:rsidRPr="00406B20" w:rsidRDefault="004935AD" w:rsidP="008916DF">
            <w:pPr>
              <w:pStyle w:val="Translation"/>
              <w:wordWrap/>
            </w:pPr>
          </w:p>
        </w:tc>
        <w:tc>
          <w:tcPr>
            <w:tcW w:w="4366" w:type="dxa"/>
            <w:tcBorders>
              <w:top w:val="nil"/>
              <w:left w:val="nil"/>
              <w:bottom w:val="nil"/>
              <w:right w:val="nil"/>
            </w:tcBorders>
          </w:tcPr>
          <w:p w:rsidR="004935AD" w:rsidRPr="00213B7D" w:rsidRDefault="004935AD" w:rsidP="008916DF">
            <w:pPr>
              <w:pStyle w:val="Translation"/>
              <w:wordWrap/>
            </w:pPr>
            <w:r w:rsidRPr="00213B7D">
              <w:t xml:space="preserve"> (1) Pot excloure’s la responsabilitat de qui ha actuat legítimament en la mesura en què ho hagi fet:</w:t>
            </w:r>
          </w:p>
        </w:tc>
      </w:tr>
      <w:tr w:rsidR="004935AD" w:rsidRPr="00291466">
        <w:trPr>
          <w:cantSplit/>
        </w:trPr>
        <w:tc>
          <w:tcPr>
            <w:tcW w:w="4366" w:type="dxa"/>
            <w:tcBorders>
              <w:top w:val="nil"/>
              <w:left w:val="nil"/>
              <w:bottom w:val="nil"/>
              <w:right w:val="nil"/>
            </w:tcBorders>
          </w:tcPr>
          <w:p w:rsidR="004935AD" w:rsidRPr="00291466" w:rsidRDefault="004935AD" w:rsidP="008916DF">
            <w:pPr>
              <w:pStyle w:val="Original"/>
              <w:wordWrap/>
            </w:pPr>
            <w:r w:rsidRPr="00291466">
              <w:t>a) in defence of his own pr</w:t>
            </w:r>
            <w:r w:rsidRPr="00291466">
              <w:t>o</w:t>
            </w:r>
            <w:r w:rsidRPr="00291466">
              <w:t>tected interest against an unla</w:t>
            </w:r>
            <w:r w:rsidRPr="00291466">
              <w:t>w</w:t>
            </w:r>
            <w:r w:rsidRPr="00291466">
              <w:t>ful attack (self-defence),</w:t>
            </w:r>
          </w:p>
        </w:tc>
        <w:tc>
          <w:tcPr>
            <w:tcW w:w="340" w:type="dxa"/>
            <w:tcBorders>
              <w:top w:val="nil"/>
              <w:left w:val="nil"/>
              <w:bottom w:val="nil"/>
              <w:right w:val="nil"/>
            </w:tcBorders>
          </w:tcPr>
          <w:p w:rsidR="004935AD" w:rsidRPr="00406B20" w:rsidRDefault="004935AD" w:rsidP="008916DF">
            <w:pPr>
              <w:pStyle w:val="Translation"/>
              <w:wordWrap/>
            </w:pPr>
          </w:p>
        </w:tc>
        <w:tc>
          <w:tcPr>
            <w:tcW w:w="4366" w:type="dxa"/>
            <w:tcBorders>
              <w:top w:val="nil"/>
              <w:left w:val="nil"/>
              <w:bottom w:val="nil"/>
              <w:right w:val="nil"/>
            </w:tcBorders>
          </w:tcPr>
          <w:p w:rsidR="004935AD" w:rsidRPr="00213B7D" w:rsidRDefault="004935AD" w:rsidP="008916DF">
            <w:pPr>
              <w:pStyle w:val="Translation"/>
              <w:wordWrap/>
            </w:pPr>
            <w:r w:rsidRPr="00213B7D">
              <w:t>a) en defensa d’un interès protegit propi contra un atac antijurídic (legítima defensa),</w:t>
            </w:r>
          </w:p>
        </w:tc>
      </w:tr>
      <w:tr w:rsidR="004935AD" w:rsidRPr="00291466">
        <w:trPr>
          <w:cantSplit/>
        </w:trPr>
        <w:tc>
          <w:tcPr>
            <w:tcW w:w="4366" w:type="dxa"/>
            <w:tcBorders>
              <w:top w:val="nil"/>
              <w:left w:val="nil"/>
              <w:bottom w:val="nil"/>
              <w:right w:val="nil"/>
            </w:tcBorders>
          </w:tcPr>
          <w:p w:rsidR="004935AD" w:rsidRPr="00291466" w:rsidRDefault="004935AD" w:rsidP="008916DF">
            <w:pPr>
              <w:pStyle w:val="Original"/>
              <w:wordWrap/>
            </w:pPr>
            <w:r w:rsidRPr="00291466">
              <w:t>b) under necessity,</w:t>
            </w:r>
          </w:p>
        </w:tc>
        <w:tc>
          <w:tcPr>
            <w:tcW w:w="340" w:type="dxa"/>
            <w:tcBorders>
              <w:top w:val="nil"/>
              <w:left w:val="nil"/>
              <w:bottom w:val="nil"/>
              <w:right w:val="nil"/>
            </w:tcBorders>
          </w:tcPr>
          <w:p w:rsidR="004935AD" w:rsidRPr="00406B20" w:rsidRDefault="004935AD" w:rsidP="008916DF">
            <w:pPr>
              <w:pStyle w:val="Translation"/>
              <w:wordWrap/>
            </w:pPr>
          </w:p>
        </w:tc>
        <w:tc>
          <w:tcPr>
            <w:tcW w:w="4366" w:type="dxa"/>
            <w:tcBorders>
              <w:top w:val="nil"/>
              <w:left w:val="nil"/>
              <w:bottom w:val="nil"/>
              <w:right w:val="nil"/>
            </w:tcBorders>
          </w:tcPr>
          <w:p w:rsidR="004935AD" w:rsidRPr="00213B7D" w:rsidRDefault="004935AD" w:rsidP="008916DF">
            <w:pPr>
              <w:pStyle w:val="Translation"/>
              <w:wordWrap/>
            </w:pPr>
            <w:r w:rsidRPr="00213B7D">
              <w:t>b) per estat de necessitat,</w:t>
            </w:r>
          </w:p>
        </w:tc>
      </w:tr>
      <w:tr w:rsidR="004935AD" w:rsidRPr="00291466">
        <w:trPr>
          <w:cantSplit/>
        </w:trPr>
        <w:tc>
          <w:tcPr>
            <w:tcW w:w="4366" w:type="dxa"/>
            <w:tcBorders>
              <w:top w:val="nil"/>
              <w:left w:val="nil"/>
              <w:bottom w:val="nil"/>
              <w:right w:val="nil"/>
            </w:tcBorders>
          </w:tcPr>
          <w:p w:rsidR="004935AD" w:rsidRPr="00291466" w:rsidRDefault="004935AD" w:rsidP="008916DF">
            <w:pPr>
              <w:pStyle w:val="Original"/>
              <w:wordWrap/>
            </w:pPr>
            <w:r w:rsidRPr="00291466">
              <w:t>c) because the help of the a</w:t>
            </w:r>
            <w:r w:rsidRPr="00291466">
              <w:t>u</w:t>
            </w:r>
            <w:r w:rsidRPr="00291466">
              <w:t>thorities could not be obtained in time (self-help),</w:t>
            </w:r>
          </w:p>
        </w:tc>
        <w:tc>
          <w:tcPr>
            <w:tcW w:w="340" w:type="dxa"/>
            <w:tcBorders>
              <w:top w:val="nil"/>
              <w:left w:val="nil"/>
              <w:bottom w:val="nil"/>
              <w:right w:val="nil"/>
            </w:tcBorders>
          </w:tcPr>
          <w:p w:rsidR="004935AD" w:rsidRPr="00406B20" w:rsidRDefault="004935AD" w:rsidP="008916DF">
            <w:pPr>
              <w:pStyle w:val="Translation"/>
              <w:wordWrap/>
            </w:pPr>
          </w:p>
        </w:tc>
        <w:tc>
          <w:tcPr>
            <w:tcW w:w="4366" w:type="dxa"/>
            <w:tcBorders>
              <w:top w:val="nil"/>
              <w:left w:val="nil"/>
              <w:bottom w:val="nil"/>
              <w:right w:val="nil"/>
            </w:tcBorders>
          </w:tcPr>
          <w:p w:rsidR="004935AD" w:rsidRPr="00213B7D" w:rsidRDefault="004935AD" w:rsidP="008916DF">
            <w:pPr>
              <w:pStyle w:val="Translation"/>
              <w:wordWrap/>
            </w:pPr>
            <w:r w:rsidRPr="00213B7D">
              <w:t>c) perquè no va poder obtenir l’ajuda de les autoritats a temps (auto-ajuda),</w:t>
            </w:r>
          </w:p>
        </w:tc>
      </w:tr>
      <w:tr w:rsidR="004935AD" w:rsidRPr="00291466">
        <w:trPr>
          <w:cantSplit/>
        </w:trPr>
        <w:tc>
          <w:tcPr>
            <w:tcW w:w="4366" w:type="dxa"/>
            <w:tcBorders>
              <w:top w:val="nil"/>
              <w:left w:val="nil"/>
              <w:bottom w:val="nil"/>
              <w:right w:val="nil"/>
            </w:tcBorders>
          </w:tcPr>
          <w:p w:rsidR="004935AD" w:rsidRPr="00291466" w:rsidRDefault="004935AD" w:rsidP="008916DF">
            <w:pPr>
              <w:pStyle w:val="Original"/>
              <w:wordWrap/>
            </w:pPr>
            <w:r w:rsidRPr="00291466">
              <w:t>d) with the consent of the victim, or where the latter has assumed the risk of being harmed, or</w:t>
            </w:r>
          </w:p>
        </w:tc>
        <w:tc>
          <w:tcPr>
            <w:tcW w:w="340" w:type="dxa"/>
            <w:tcBorders>
              <w:top w:val="nil"/>
              <w:left w:val="nil"/>
              <w:bottom w:val="nil"/>
              <w:right w:val="nil"/>
            </w:tcBorders>
          </w:tcPr>
          <w:p w:rsidR="004935AD" w:rsidRPr="00406B20" w:rsidRDefault="004935AD" w:rsidP="008916DF">
            <w:pPr>
              <w:pStyle w:val="Translation"/>
              <w:wordWrap/>
            </w:pPr>
          </w:p>
        </w:tc>
        <w:tc>
          <w:tcPr>
            <w:tcW w:w="4366" w:type="dxa"/>
            <w:tcBorders>
              <w:top w:val="nil"/>
              <w:left w:val="nil"/>
              <w:bottom w:val="nil"/>
              <w:right w:val="nil"/>
            </w:tcBorders>
          </w:tcPr>
          <w:p w:rsidR="004935AD" w:rsidRPr="00213B7D" w:rsidRDefault="004935AD" w:rsidP="008916DF">
            <w:pPr>
              <w:pStyle w:val="Translation"/>
              <w:wordWrap/>
            </w:pPr>
            <w:r w:rsidRPr="00213B7D">
              <w:t>d) amb el consentiment de la víctima, o si aquesta va assumir el risc de resultar danyada, o</w:t>
            </w:r>
          </w:p>
        </w:tc>
      </w:tr>
      <w:tr w:rsidR="004935AD" w:rsidRPr="00291466">
        <w:trPr>
          <w:cantSplit/>
        </w:trPr>
        <w:tc>
          <w:tcPr>
            <w:tcW w:w="4366" w:type="dxa"/>
            <w:tcBorders>
              <w:top w:val="nil"/>
              <w:left w:val="nil"/>
              <w:bottom w:val="nil"/>
              <w:right w:val="nil"/>
            </w:tcBorders>
          </w:tcPr>
          <w:p w:rsidR="004935AD" w:rsidRPr="00291466" w:rsidRDefault="004935AD" w:rsidP="008916DF">
            <w:pPr>
              <w:pStyle w:val="Original"/>
              <w:wordWrap/>
            </w:pPr>
            <w:r w:rsidRPr="00291466">
              <w:t>e) by virtue of lawful authority, such as a licence.</w:t>
            </w:r>
          </w:p>
        </w:tc>
        <w:tc>
          <w:tcPr>
            <w:tcW w:w="340" w:type="dxa"/>
            <w:tcBorders>
              <w:top w:val="nil"/>
              <w:left w:val="nil"/>
              <w:bottom w:val="nil"/>
              <w:right w:val="nil"/>
            </w:tcBorders>
          </w:tcPr>
          <w:p w:rsidR="004935AD" w:rsidRPr="00406B20" w:rsidRDefault="004935AD" w:rsidP="008916DF">
            <w:pPr>
              <w:pStyle w:val="Translation"/>
              <w:wordWrap/>
            </w:pPr>
          </w:p>
        </w:tc>
        <w:tc>
          <w:tcPr>
            <w:tcW w:w="4366" w:type="dxa"/>
            <w:tcBorders>
              <w:top w:val="nil"/>
              <w:left w:val="nil"/>
              <w:bottom w:val="nil"/>
              <w:right w:val="nil"/>
            </w:tcBorders>
          </w:tcPr>
          <w:p w:rsidR="004935AD" w:rsidRPr="00213B7D" w:rsidRDefault="004935AD" w:rsidP="008916DF">
            <w:pPr>
              <w:pStyle w:val="Translation"/>
              <w:wordWrap/>
            </w:pPr>
            <w:r w:rsidRPr="00213B7D">
              <w:t>e) en virtut d’una autorització legítima, com ara la llicència.</w:t>
            </w:r>
          </w:p>
        </w:tc>
      </w:tr>
      <w:tr w:rsidR="004935AD" w:rsidRPr="00291466">
        <w:trPr>
          <w:cantSplit/>
        </w:trPr>
        <w:tc>
          <w:tcPr>
            <w:tcW w:w="4366" w:type="dxa"/>
            <w:tcBorders>
              <w:top w:val="nil"/>
              <w:left w:val="nil"/>
              <w:bottom w:val="nil"/>
              <w:right w:val="nil"/>
            </w:tcBorders>
          </w:tcPr>
          <w:p w:rsidR="004935AD" w:rsidRPr="00291466" w:rsidRDefault="004935AD" w:rsidP="008916DF">
            <w:pPr>
              <w:pStyle w:val="Original"/>
              <w:wordWrap/>
            </w:pPr>
            <w:r w:rsidRPr="00291466">
              <w:t>(2) Whether liability is excluded depends upon the weight of these justifications on the one hand and the conditions of l</w:t>
            </w:r>
            <w:r w:rsidRPr="00291466">
              <w:t>i</w:t>
            </w:r>
            <w:r w:rsidRPr="00291466">
              <w:t>ability on the other.</w:t>
            </w:r>
          </w:p>
        </w:tc>
        <w:tc>
          <w:tcPr>
            <w:tcW w:w="340" w:type="dxa"/>
            <w:tcBorders>
              <w:top w:val="nil"/>
              <w:left w:val="nil"/>
              <w:bottom w:val="nil"/>
              <w:right w:val="nil"/>
            </w:tcBorders>
          </w:tcPr>
          <w:p w:rsidR="004935AD" w:rsidRPr="00406B20" w:rsidRDefault="004935AD" w:rsidP="008916DF">
            <w:pPr>
              <w:pStyle w:val="Translation"/>
              <w:wordWrap/>
            </w:pPr>
          </w:p>
        </w:tc>
        <w:tc>
          <w:tcPr>
            <w:tcW w:w="4366" w:type="dxa"/>
            <w:tcBorders>
              <w:top w:val="nil"/>
              <w:left w:val="nil"/>
              <w:bottom w:val="nil"/>
              <w:right w:val="nil"/>
            </w:tcBorders>
          </w:tcPr>
          <w:p w:rsidR="004935AD" w:rsidRPr="00213B7D" w:rsidRDefault="004935AD" w:rsidP="008916DF">
            <w:pPr>
              <w:pStyle w:val="Translation"/>
              <w:wordWrap/>
            </w:pPr>
            <w:r w:rsidRPr="00213B7D">
              <w:t>(2) Que la exoneració sigui total o no depèn, d’una part, de la importància d’aquestes causes de justificació i, de l’altra, dels pressupòsits de la responsabilitat.</w:t>
            </w:r>
          </w:p>
        </w:tc>
      </w:tr>
      <w:tr w:rsidR="004935AD" w:rsidRPr="00291466">
        <w:trPr>
          <w:cantSplit/>
        </w:trPr>
        <w:tc>
          <w:tcPr>
            <w:tcW w:w="4366" w:type="dxa"/>
            <w:tcBorders>
              <w:top w:val="nil"/>
              <w:left w:val="nil"/>
              <w:bottom w:val="nil"/>
              <w:right w:val="nil"/>
            </w:tcBorders>
          </w:tcPr>
          <w:p w:rsidR="004935AD" w:rsidRPr="00291466" w:rsidRDefault="004935AD" w:rsidP="008916DF">
            <w:pPr>
              <w:pStyle w:val="Original"/>
              <w:wordWrap/>
            </w:pPr>
            <w:r w:rsidRPr="00291466">
              <w:t>(3) In extraordinary cases, liabi</w:t>
            </w:r>
            <w:r w:rsidRPr="00291466">
              <w:t>l</w:t>
            </w:r>
            <w:r w:rsidRPr="00291466">
              <w:t>ity may instead be reduced.</w:t>
            </w:r>
          </w:p>
        </w:tc>
        <w:tc>
          <w:tcPr>
            <w:tcW w:w="340" w:type="dxa"/>
            <w:tcBorders>
              <w:top w:val="nil"/>
              <w:left w:val="nil"/>
              <w:bottom w:val="nil"/>
              <w:right w:val="nil"/>
            </w:tcBorders>
          </w:tcPr>
          <w:p w:rsidR="004935AD" w:rsidRPr="00406B20" w:rsidRDefault="004935AD" w:rsidP="008916DF">
            <w:pPr>
              <w:pStyle w:val="Translation"/>
              <w:wordWrap/>
            </w:pPr>
          </w:p>
        </w:tc>
        <w:tc>
          <w:tcPr>
            <w:tcW w:w="4366" w:type="dxa"/>
            <w:tcBorders>
              <w:top w:val="nil"/>
              <w:left w:val="nil"/>
              <w:bottom w:val="nil"/>
              <w:right w:val="nil"/>
            </w:tcBorders>
          </w:tcPr>
          <w:p w:rsidR="004935AD" w:rsidRPr="00213B7D" w:rsidRDefault="004935AD" w:rsidP="008916DF">
            <w:pPr>
              <w:pStyle w:val="Translation"/>
              <w:wordWrap/>
            </w:pPr>
            <w:r w:rsidRPr="00213B7D">
              <w:t>(3) En casos extraordinaris, la responsabilitat podrà ser simpl</w:t>
            </w:r>
            <w:r w:rsidRPr="00213B7D">
              <w:t>e</w:t>
            </w:r>
            <w:r w:rsidRPr="00213B7D">
              <w:t>ment reduïda.</w:t>
            </w:r>
          </w:p>
        </w:tc>
      </w:tr>
      <w:tr w:rsidR="004935AD" w:rsidRPr="00291466">
        <w:trPr>
          <w:cantSplit/>
        </w:trPr>
        <w:tc>
          <w:tcPr>
            <w:tcW w:w="4366" w:type="dxa"/>
            <w:tcBorders>
              <w:top w:val="nil"/>
              <w:left w:val="nil"/>
              <w:bottom w:val="nil"/>
              <w:right w:val="nil"/>
            </w:tcBorders>
          </w:tcPr>
          <w:p w:rsidR="004935AD" w:rsidRPr="00291466" w:rsidRDefault="004935AD" w:rsidP="008916DF">
            <w:pPr>
              <w:pStyle w:val="OriginalHeader"/>
              <w:wordWrap/>
            </w:pPr>
            <w:r w:rsidRPr="00291466">
              <w:t>Art. 7:102. Defences against strict liability</w:t>
            </w:r>
          </w:p>
        </w:tc>
        <w:tc>
          <w:tcPr>
            <w:tcW w:w="340" w:type="dxa"/>
            <w:tcBorders>
              <w:top w:val="nil"/>
              <w:left w:val="nil"/>
              <w:bottom w:val="nil"/>
              <w:right w:val="nil"/>
            </w:tcBorders>
          </w:tcPr>
          <w:p w:rsidR="004935AD" w:rsidRPr="00406B20" w:rsidRDefault="004935AD" w:rsidP="008916DF">
            <w:pPr>
              <w:pStyle w:val="TranslationHeader"/>
              <w:wordWrap/>
            </w:pPr>
          </w:p>
        </w:tc>
        <w:tc>
          <w:tcPr>
            <w:tcW w:w="4366" w:type="dxa"/>
            <w:tcBorders>
              <w:top w:val="nil"/>
              <w:left w:val="nil"/>
              <w:bottom w:val="nil"/>
              <w:right w:val="nil"/>
            </w:tcBorders>
          </w:tcPr>
          <w:p w:rsidR="004935AD" w:rsidRPr="00213B7D" w:rsidRDefault="004935AD" w:rsidP="008916DF">
            <w:pPr>
              <w:pStyle w:val="TranslationHeader"/>
              <w:wordWrap/>
            </w:pPr>
            <w:bookmarkStart w:id="53" w:name="_Toc93772983"/>
            <w:r w:rsidRPr="00213B7D">
              <w:t>Art. 7:102. Causes d’exoneració en casos de responsabilitat objectiva</w:t>
            </w:r>
            <w:bookmarkEnd w:id="53"/>
            <w:r w:rsidRPr="00213B7D">
              <w:t xml:space="preserve"> </w:t>
            </w:r>
          </w:p>
        </w:tc>
      </w:tr>
      <w:tr w:rsidR="004935AD" w:rsidRPr="00291466">
        <w:trPr>
          <w:cantSplit/>
        </w:trPr>
        <w:tc>
          <w:tcPr>
            <w:tcW w:w="4366" w:type="dxa"/>
            <w:tcBorders>
              <w:top w:val="nil"/>
              <w:left w:val="nil"/>
              <w:bottom w:val="nil"/>
              <w:right w:val="nil"/>
            </w:tcBorders>
          </w:tcPr>
          <w:p w:rsidR="004935AD" w:rsidRPr="00291466" w:rsidRDefault="004935AD" w:rsidP="008916DF">
            <w:pPr>
              <w:pStyle w:val="Original"/>
              <w:wordWrap/>
            </w:pPr>
            <w:r w:rsidRPr="00291466">
              <w:t>(1) Strict liability can be e</w:t>
            </w:r>
            <w:r w:rsidRPr="00291466">
              <w:t>x</w:t>
            </w:r>
            <w:r w:rsidRPr="00291466">
              <w:t>cluded or reduced if the injury was caused by an unforeseeable and irr</w:t>
            </w:r>
            <w:r w:rsidRPr="00291466">
              <w:t>e</w:t>
            </w:r>
            <w:r w:rsidRPr="00291466">
              <w:t>sistible</w:t>
            </w:r>
          </w:p>
        </w:tc>
        <w:tc>
          <w:tcPr>
            <w:tcW w:w="340" w:type="dxa"/>
            <w:tcBorders>
              <w:top w:val="nil"/>
              <w:left w:val="nil"/>
              <w:bottom w:val="nil"/>
              <w:right w:val="nil"/>
            </w:tcBorders>
          </w:tcPr>
          <w:p w:rsidR="004935AD" w:rsidRPr="00406B20" w:rsidRDefault="004935AD" w:rsidP="008916DF">
            <w:pPr>
              <w:pStyle w:val="Translation"/>
              <w:wordWrap/>
            </w:pPr>
          </w:p>
        </w:tc>
        <w:tc>
          <w:tcPr>
            <w:tcW w:w="4366" w:type="dxa"/>
            <w:tcBorders>
              <w:top w:val="nil"/>
              <w:left w:val="nil"/>
              <w:bottom w:val="nil"/>
              <w:right w:val="nil"/>
            </w:tcBorders>
          </w:tcPr>
          <w:p w:rsidR="004935AD" w:rsidRPr="00213B7D" w:rsidRDefault="004935AD" w:rsidP="008916DF">
            <w:pPr>
              <w:pStyle w:val="Translation"/>
              <w:wordWrap/>
            </w:pPr>
            <w:r w:rsidRPr="00213B7D">
              <w:t>(1) La responsabilitat objectiva pot ser objecte d’exoneració total o parcial si el dany va ser causat per una imprevisible i irresistible</w:t>
            </w:r>
          </w:p>
        </w:tc>
      </w:tr>
      <w:tr w:rsidR="004935AD" w:rsidRPr="00291466">
        <w:trPr>
          <w:cantSplit/>
        </w:trPr>
        <w:tc>
          <w:tcPr>
            <w:tcW w:w="4366" w:type="dxa"/>
            <w:tcBorders>
              <w:top w:val="nil"/>
              <w:left w:val="nil"/>
              <w:bottom w:val="nil"/>
              <w:right w:val="nil"/>
            </w:tcBorders>
          </w:tcPr>
          <w:p w:rsidR="004935AD" w:rsidRPr="00291466" w:rsidRDefault="004935AD" w:rsidP="008916DF">
            <w:pPr>
              <w:pStyle w:val="Original"/>
              <w:wordWrap/>
            </w:pPr>
            <w:r w:rsidRPr="00291466">
              <w:t>a) force of nature (force m</w:t>
            </w:r>
            <w:r w:rsidRPr="00291466">
              <w:t>a</w:t>
            </w:r>
            <w:r w:rsidRPr="00291466">
              <w:t>jeure), or</w:t>
            </w:r>
          </w:p>
        </w:tc>
        <w:tc>
          <w:tcPr>
            <w:tcW w:w="340" w:type="dxa"/>
            <w:tcBorders>
              <w:top w:val="nil"/>
              <w:left w:val="nil"/>
              <w:bottom w:val="nil"/>
              <w:right w:val="nil"/>
            </w:tcBorders>
          </w:tcPr>
          <w:p w:rsidR="004935AD" w:rsidRPr="00406B20" w:rsidRDefault="004935AD" w:rsidP="008916DF">
            <w:pPr>
              <w:pStyle w:val="Translation"/>
              <w:wordWrap/>
            </w:pPr>
          </w:p>
        </w:tc>
        <w:tc>
          <w:tcPr>
            <w:tcW w:w="4366" w:type="dxa"/>
            <w:tcBorders>
              <w:top w:val="nil"/>
              <w:left w:val="nil"/>
              <w:bottom w:val="nil"/>
              <w:right w:val="nil"/>
            </w:tcBorders>
          </w:tcPr>
          <w:p w:rsidR="004935AD" w:rsidRPr="00213B7D" w:rsidRDefault="004935AD" w:rsidP="008916DF">
            <w:pPr>
              <w:pStyle w:val="Translation"/>
              <w:wordWrap/>
            </w:pPr>
            <w:r w:rsidRPr="00213B7D">
              <w:t>a) força de la natura (força major), o</w:t>
            </w:r>
          </w:p>
        </w:tc>
      </w:tr>
      <w:tr w:rsidR="004935AD" w:rsidRPr="00291466">
        <w:trPr>
          <w:cantSplit/>
        </w:trPr>
        <w:tc>
          <w:tcPr>
            <w:tcW w:w="4366" w:type="dxa"/>
            <w:tcBorders>
              <w:top w:val="nil"/>
              <w:left w:val="nil"/>
              <w:bottom w:val="nil"/>
              <w:right w:val="nil"/>
            </w:tcBorders>
          </w:tcPr>
          <w:p w:rsidR="004935AD" w:rsidRPr="00291466" w:rsidRDefault="004935AD" w:rsidP="008916DF">
            <w:pPr>
              <w:pStyle w:val="Original"/>
              <w:wordWrap/>
            </w:pPr>
            <w:r w:rsidRPr="00291466">
              <w:t>b) conduct of a third party.</w:t>
            </w:r>
          </w:p>
        </w:tc>
        <w:tc>
          <w:tcPr>
            <w:tcW w:w="340" w:type="dxa"/>
            <w:tcBorders>
              <w:top w:val="nil"/>
              <w:left w:val="nil"/>
              <w:bottom w:val="nil"/>
              <w:right w:val="nil"/>
            </w:tcBorders>
          </w:tcPr>
          <w:p w:rsidR="004935AD" w:rsidRPr="00406B20" w:rsidRDefault="004935AD" w:rsidP="008916DF">
            <w:pPr>
              <w:pStyle w:val="Translation"/>
              <w:wordWrap/>
            </w:pPr>
          </w:p>
        </w:tc>
        <w:tc>
          <w:tcPr>
            <w:tcW w:w="4366" w:type="dxa"/>
            <w:tcBorders>
              <w:top w:val="nil"/>
              <w:left w:val="nil"/>
              <w:bottom w:val="nil"/>
              <w:right w:val="nil"/>
            </w:tcBorders>
          </w:tcPr>
          <w:p w:rsidR="004935AD" w:rsidRPr="00213B7D" w:rsidRDefault="004935AD" w:rsidP="008916DF">
            <w:pPr>
              <w:pStyle w:val="Translation"/>
              <w:wordWrap/>
            </w:pPr>
            <w:r w:rsidRPr="00213B7D">
              <w:t>b) conducta d’un tercer.</w:t>
            </w:r>
          </w:p>
        </w:tc>
      </w:tr>
      <w:tr w:rsidR="004935AD" w:rsidRPr="00291466">
        <w:trPr>
          <w:cantSplit/>
        </w:trPr>
        <w:tc>
          <w:tcPr>
            <w:tcW w:w="4366" w:type="dxa"/>
            <w:tcBorders>
              <w:top w:val="nil"/>
              <w:left w:val="nil"/>
              <w:bottom w:val="nil"/>
              <w:right w:val="nil"/>
            </w:tcBorders>
          </w:tcPr>
          <w:p w:rsidR="004935AD" w:rsidRPr="00291466" w:rsidRDefault="004935AD" w:rsidP="008916DF">
            <w:pPr>
              <w:pStyle w:val="Original"/>
              <w:wordWrap/>
            </w:pPr>
            <w:r w:rsidRPr="00291466">
              <w:lastRenderedPageBreak/>
              <w:t>(2) Whether strict liability is e</w:t>
            </w:r>
            <w:r w:rsidRPr="00291466">
              <w:t>x</w:t>
            </w:r>
            <w:r w:rsidRPr="00291466">
              <w:t>cluded or reduced, and if so, to what extent, depends upon the weight of the external influence on the one hand and the scope of liabi</w:t>
            </w:r>
            <w:r w:rsidRPr="00291466">
              <w:t>l</w:t>
            </w:r>
            <w:r w:rsidRPr="00291466">
              <w:t>ity (Article 3:201) on the other.</w:t>
            </w:r>
          </w:p>
        </w:tc>
        <w:tc>
          <w:tcPr>
            <w:tcW w:w="340" w:type="dxa"/>
            <w:tcBorders>
              <w:top w:val="nil"/>
              <w:left w:val="nil"/>
              <w:bottom w:val="nil"/>
              <w:right w:val="nil"/>
            </w:tcBorders>
          </w:tcPr>
          <w:p w:rsidR="004935AD" w:rsidRPr="00406B20" w:rsidRDefault="004935AD" w:rsidP="008916DF">
            <w:pPr>
              <w:pStyle w:val="Translation"/>
              <w:wordWrap/>
            </w:pPr>
          </w:p>
        </w:tc>
        <w:tc>
          <w:tcPr>
            <w:tcW w:w="4366" w:type="dxa"/>
            <w:tcBorders>
              <w:top w:val="nil"/>
              <w:left w:val="nil"/>
              <w:bottom w:val="nil"/>
              <w:right w:val="nil"/>
            </w:tcBorders>
          </w:tcPr>
          <w:p w:rsidR="004935AD" w:rsidRPr="00213B7D" w:rsidRDefault="004935AD" w:rsidP="008916DF">
            <w:pPr>
              <w:pStyle w:val="Translation"/>
              <w:wordWrap/>
            </w:pPr>
            <w:r w:rsidRPr="00213B7D">
              <w:t>(2) Que l’exoneració de responsabilitat objectiva sigui total o parcial i, en cas de reducció, la seva extensió, depèn, d’una banda, de la importància de la influència externa i, de l’altra, de l’abast de la responsabilitat (article 3:201).</w:t>
            </w:r>
          </w:p>
        </w:tc>
      </w:tr>
      <w:tr w:rsidR="004935AD" w:rsidRPr="00291466">
        <w:trPr>
          <w:cantSplit/>
        </w:trPr>
        <w:tc>
          <w:tcPr>
            <w:tcW w:w="4366" w:type="dxa"/>
            <w:tcBorders>
              <w:top w:val="nil"/>
              <w:left w:val="nil"/>
              <w:bottom w:val="nil"/>
              <w:right w:val="nil"/>
            </w:tcBorders>
          </w:tcPr>
          <w:p w:rsidR="004935AD" w:rsidRPr="00291466" w:rsidRDefault="004935AD" w:rsidP="008916DF">
            <w:pPr>
              <w:pStyle w:val="Original"/>
              <w:wordWrap/>
            </w:pPr>
            <w:r w:rsidRPr="00291466">
              <w:t>(3) When reduced according to paragraph (1)(b), strict liability and any liability of the third party are solidary in acco</w:t>
            </w:r>
            <w:r w:rsidRPr="00291466">
              <w:t>r</w:t>
            </w:r>
            <w:r w:rsidRPr="00291466">
              <w:t>dance with Article 9:101 (1)(b).</w:t>
            </w:r>
          </w:p>
        </w:tc>
        <w:tc>
          <w:tcPr>
            <w:tcW w:w="340" w:type="dxa"/>
            <w:tcBorders>
              <w:top w:val="nil"/>
              <w:left w:val="nil"/>
              <w:bottom w:val="nil"/>
              <w:right w:val="nil"/>
            </w:tcBorders>
          </w:tcPr>
          <w:p w:rsidR="004935AD" w:rsidRPr="00406B20" w:rsidRDefault="004935AD" w:rsidP="008916DF">
            <w:pPr>
              <w:pStyle w:val="Translation"/>
              <w:wordWrap/>
            </w:pPr>
          </w:p>
        </w:tc>
        <w:tc>
          <w:tcPr>
            <w:tcW w:w="4366" w:type="dxa"/>
            <w:tcBorders>
              <w:top w:val="nil"/>
              <w:left w:val="nil"/>
              <w:bottom w:val="nil"/>
              <w:right w:val="nil"/>
            </w:tcBorders>
          </w:tcPr>
          <w:p w:rsidR="004935AD" w:rsidRPr="00213B7D" w:rsidRDefault="004935AD" w:rsidP="008916DF">
            <w:pPr>
              <w:pStyle w:val="Translation"/>
              <w:wordWrap/>
            </w:pPr>
            <w:r w:rsidRPr="00213B7D">
              <w:t>(3) En el cas de la reducció prevista en l’apartat (1)(b), la responsabilitat object</w:t>
            </w:r>
            <w:r w:rsidRPr="00213B7D">
              <w:t>i</w:t>
            </w:r>
            <w:r w:rsidRPr="00213B7D">
              <w:t>va i qualsevol tipus de responsabilitat del tercer són solidàries conforme a allò que disposa l’article 9:101 (1)(b).</w:t>
            </w:r>
          </w:p>
        </w:tc>
      </w:tr>
      <w:tr w:rsidR="004935AD" w:rsidRPr="00291466">
        <w:trPr>
          <w:cantSplit/>
        </w:trPr>
        <w:tc>
          <w:tcPr>
            <w:tcW w:w="4366" w:type="dxa"/>
            <w:tcBorders>
              <w:top w:val="nil"/>
              <w:left w:val="nil"/>
              <w:bottom w:val="nil"/>
              <w:right w:val="nil"/>
            </w:tcBorders>
          </w:tcPr>
          <w:p w:rsidR="004935AD" w:rsidRPr="00291466" w:rsidRDefault="004935AD" w:rsidP="008916DF">
            <w:pPr>
              <w:pStyle w:val="OriginalHeader"/>
              <w:wordWrap/>
            </w:pPr>
            <w:r w:rsidRPr="00291466">
              <w:t>Chapter 8. Contributory conduct or activity</w:t>
            </w:r>
          </w:p>
        </w:tc>
        <w:tc>
          <w:tcPr>
            <w:tcW w:w="340" w:type="dxa"/>
            <w:tcBorders>
              <w:top w:val="nil"/>
              <w:left w:val="nil"/>
              <w:bottom w:val="nil"/>
              <w:right w:val="nil"/>
            </w:tcBorders>
          </w:tcPr>
          <w:p w:rsidR="004935AD" w:rsidRPr="00406B20" w:rsidRDefault="004935AD" w:rsidP="008916DF">
            <w:pPr>
              <w:pStyle w:val="Translation"/>
              <w:wordWrap/>
            </w:pPr>
          </w:p>
        </w:tc>
        <w:tc>
          <w:tcPr>
            <w:tcW w:w="4366" w:type="dxa"/>
            <w:tcBorders>
              <w:top w:val="nil"/>
              <w:left w:val="nil"/>
              <w:bottom w:val="nil"/>
              <w:right w:val="nil"/>
            </w:tcBorders>
          </w:tcPr>
          <w:p w:rsidR="004935AD" w:rsidRPr="00213B7D" w:rsidRDefault="004935AD" w:rsidP="008916DF">
            <w:pPr>
              <w:pStyle w:val="TranslationHeader"/>
              <w:wordWrap/>
            </w:pPr>
            <w:bookmarkStart w:id="54" w:name="_Toc90990698"/>
            <w:bookmarkStart w:id="55" w:name="_Toc93772984"/>
            <w:r w:rsidRPr="00213B7D">
              <w:t>Capítol 8. Conducta o activitat concurrent</w:t>
            </w:r>
            <w:bookmarkEnd w:id="54"/>
            <w:bookmarkEnd w:id="55"/>
          </w:p>
        </w:tc>
      </w:tr>
      <w:tr w:rsidR="004935AD" w:rsidRPr="00291466">
        <w:trPr>
          <w:cantSplit/>
        </w:trPr>
        <w:tc>
          <w:tcPr>
            <w:tcW w:w="4366" w:type="dxa"/>
            <w:tcBorders>
              <w:top w:val="nil"/>
              <w:left w:val="nil"/>
              <w:bottom w:val="nil"/>
              <w:right w:val="nil"/>
            </w:tcBorders>
          </w:tcPr>
          <w:p w:rsidR="004935AD" w:rsidRPr="00291466" w:rsidRDefault="004935AD" w:rsidP="008916DF">
            <w:pPr>
              <w:pStyle w:val="OriginalHeader"/>
              <w:wordWrap/>
            </w:pPr>
            <w:r w:rsidRPr="00291466">
              <w:t>Art. 8:101. Contributory conduct or activity of the victim</w:t>
            </w:r>
          </w:p>
        </w:tc>
        <w:tc>
          <w:tcPr>
            <w:tcW w:w="340" w:type="dxa"/>
            <w:tcBorders>
              <w:top w:val="nil"/>
              <w:left w:val="nil"/>
              <w:bottom w:val="nil"/>
              <w:right w:val="nil"/>
            </w:tcBorders>
          </w:tcPr>
          <w:p w:rsidR="004935AD" w:rsidRPr="00406B20" w:rsidRDefault="004935AD" w:rsidP="008916DF">
            <w:pPr>
              <w:pStyle w:val="TranslationHeader"/>
              <w:wordWrap/>
            </w:pPr>
          </w:p>
        </w:tc>
        <w:tc>
          <w:tcPr>
            <w:tcW w:w="4366" w:type="dxa"/>
            <w:tcBorders>
              <w:top w:val="nil"/>
              <w:left w:val="nil"/>
              <w:bottom w:val="nil"/>
              <w:right w:val="nil"/>
            </w:tcBorders>
          </w:tcPr>
          <w:p w:rsidR="004935AD" w:rsidRPr="00213B7D" w:rsidRDefault="004935AD" w:rsidP="008916DF">
            <w:pPr>
              <w:pStyle w:val="TranslationHeader"/>
              <w:wordWrap/>
            </w:pPr>
            <w:bookmarkStart w:id="56" w:name="_Toc93772985"/>
            <w:r w:rsidRPr="00213B7D">
              <w:t>Art. 8:101. Conducta o activitat concurrent de la víctima</w:t>
            </w:r>
            <w:bookmarkEnd w:id="56"/>
          </w:p>
        </w:tc>
      </w:tr>
      <w:tr w:rsidR="004935AD" w:rsidRPr="00291466">
        <w:trPr>
          <w:cantSplit/>
        </w:trPr>
        <w:tc>
          <w:tcPr>
            <w:tcW w:w="4366" w:type="dxa"/>
            <w:tcBorders>
              <w:top w:val="nil"/>
              <w:left w:val="nil"/>
              <w:bottom w:val="nil"/>
              <w:right w:val="nil"/>
            </w:tcBorders>
          </w:tcPr>
          <w:p w:rsidR="004935AD" w:rsidRPr="00291466" w:rsidRDefault="004935AD" w:rsidP="008916DF">
            <w:pPr>
              <w:pStyle w:val="Original"/>
              <w:wordWrap/>
            </w:pPr>
            <w:r w:rsidRPr="00291466">
              <w:t>(1) Liability can be excluded or reduced to such extent as is considered just having regard to the victim’s contributory fault and to any other ma</w:t>
            </w:r>
            <w:r w:rsidRPr="00291466">
              <w:t>t</w:t>
            </w:r>
            <w:r w:rsidRPr="00291466">
              <w:t>ters which would be relevant to establish or r</w:t>
            </w:r>
            <w:r w:rsidRPr="00291466">
              <w:t>e</w:t>
            </w:r>
            <w:r w:rsidRPr="00291466">
              <w:t>duce liability of the victim if he were the tortfe</w:t>
            </w:r>
            <w:r w:rsidRPr="00291466">
              <w:t>a</w:t>
            </w:r>
            <w:r w:rsidRPr="00291466">
              <w:t>sor.</w:t>
            </w:r>
          </w:p>
        </w:tc>
        <w:tc>
          <w:tcPr>
            <w:tcW w:w="340" w:type="dxa"/>
            <w:tcBorders>
              <w:top w:val="nil"/>
              <w:left w:val="nil"/>
              <w:bottom w:val="nil"/>
              <w:right w:val="nil"/>
            </w:tcBorders>
          </w:tcPr>
          <w:p w:rsidR="004935AD" w:rsidRPr="00406B20" w:rsidRDefault="004935AD" w:rsidP="008916DF">
            <w:pPr>
              <w:pStyle w:val="TranslationHeader"/>
              <w:wordWrap/>
            </w:pPr>
          </w:p>
        </w:tc>
        <w:tc>
          <w:tcPr>
            <w:tcW w:w="4366" w:type="dxa"/>
            <w:tcBorders>
              <w:top w:val="nil"/>
              <w:left w:val="nil"/>
              <w:bottom w:val="nil"/>
              <w:right w:val="nil"/>
            </w:tcBorders>
          </w:tcPr>
          <w:p w:rsidR="004935AD" w:rsidRPr="00213B7D" w:rsidRDefault="004935AD" w:rsidP="008916DF">
            <w:pPr>
              <w:pStyle w:val="Translation"/>
              <w:wordWrap/>
            </w:pPr>
            <w:r w:rsidRPr="00213B7D">
              <w:t>(1) Pot excloure’s o reduir-se la responsabilitat en la mesura en què es consideri ju</w:t>
            </w:r>
            <w:r w:rsidRPr="00213B7D">
              <w:t>s</w:t>
            </w:r>
            <w:r w:rsidRPr="00213B7D">
              <w:t>t atesa la culpa concurrent de la víctima i qualssevol altres circumstàncies que serien rellevants per establir o reduir la responsabilitat de la víctima si fos la causant del dany.</w:t>
            </w:r>
          </w:p>
        </w:tc>
      </w:tr>
      <w:tr w:rsidR="004935AD" w:rsidRPr="00291466">
        <w:trPr>
          <w:cantSplit/>
        </w:trPr>
        <w:tc>
          <w:tcPr>
            <w:tcW w:w="4366" w:type="dxa"/>
            <w:tcBorders>
              <w:top w:val="nil"/>
              <w:left w:val="nil"/>
              <w:bottom w:val="nil"/>
              <w:right w:val="nil"/>
            </w:tcBorders>
          </w:tcPr>
          <w:p w:rsidR="004935AD" w:rsidRPr="00291466" w:rsidRDefault="004935AD" w:rsidP="008916DF">
            <w:pPr>
              <w:pStyle w:val="Original"/>
              <w:wordWrap/>
            </w:pPr>
            <w:r w:rsidRPr="00291466">
              <w:t>(2) Where damages are claimed with respect to the death of a person, his conduct or activity excludes or reduces liability a</w:t>
            </w:r>
            <w:r w:rsidRPr="00291466">
              <w:t>c</w:t>
            </w:r>
            <w:r w:rsidRPr="00291466">
              <w:t>cording to para. 1.</w:t>
            </w:r>
          </w:p>
        </w:tc>
        <w:tc>
          <w:tcPr>
            <w:tcW w:w="340" w:type="dxa"/>
            <w:tcBorders>
              <w:top w:val="nil"/>
              <w:left w:val="nil"/>
              <w:bottom w:val="nil"/>
              <w:right w:val="nil"/>
            </w:tcBorders>
          </w:tcPr>
          <w:p w:rsidR="004935AD" w:rsidRPr="00406B20" w:rsidRDefault="004935AD" w:rsidP="008916DF">
            <w:pPr>
              <w:pStyle w:val="Translation"/>
              <w:wordWrap/>
            </w:pPr>
          </w:p>
        </w:tc>
        <w:tc>
          <w:tcPr>
            <w:tcW w:w="4366" w:type="dxa"/>
            <w:tcBorders>
              <w:top w:val="nil"/>
              <w:left w:val="nil"/>
              <w:bottom w:val="nil"/>
              <w:right w:val="nil"/>
            </w:tcBorders>
          </w:tcPr>
          <w:p w:rsidR="004935AD" w:rsidRPr="00213B7D" w:rsidRDefault="004935AD" w:rsidP="008916DF">
            <w:pPr>
              <w:pStyle w:val="Translation"/>
              <w:wordWrap/>
            </w:pPr>
            <w:r w:rsidRPr="00213B7D">
              <w:t xml:space="preserve"> (2) Si es sol·licita la indemnització en relació amb la mort d’una persona, la seva conducta o activitat exclou o redueix la responsabilitat d’acord amb el que disposa l’apartat 1.</w:t>
            </w:r>
          </w:p>
        </w:tc>
      </w:tr>
      <w:tr w:rsidR="004935AD" w:rsidRPr="00291466">
        <w:trPr>
          <w:cantSplit/>
        </w:trPr>
        <w:tc>
          <w:tcPr>
            <w:tcW w:w="4366" w:type="dxa"/>
            <w:tcBorders>
              <w:top w:val="nil"/>
              <w:left w:val="nil"/>
              <w:bottom w:val="nil"/>
              <w:right w:val="nil"/>
            </w:tcBorders>
          </w:tcPr>
          <w:p w:rsidR="004935AD" w:rsidRPr="00291466" w:rsidRDefault="004935AD" w:rsidP="008916DF">
            <w:pPr>
              <w:pStyle w:val="Original"/>
              <w:wordWrap/>
            </w:pPr>
            <w:r w:rsidRPr="00291466">
              <w:t>(3) The contributory conduct or activity of an auxiliary of the vi</w:t>
            </w:r>
            <w:r w:rsidRPr="00291466">
              <w:t>c</w:t>
            </w:r>
            <w:r w:rsidRPr="00291466">
              <w:t>tim excludes or reduces the damages recoverable by the la</w:t>
            </w:r>
            <w:r w:rsidRPr="00291466">
              <w:t>t</w:t>
            </w:r>
            <w:r w:rsidRPr="00291466">
              <w:t>ter according to para. 1.</w:t>
            </w:r>
          </w:p>
        </w:tc>
        <w:tc>
          <w:tcPr>
            <w:tcW w:w="340" w:type="dxa"/>
            <w:tcBorders>
              <w:top w:val="nil"/>
              <w:left w:val="nil"/>
              <w:bottom w:val="nil"/>
              <w:right w:val="nil"/>
            </w:tcBorders>
          </w:tcPr>
          <w:p w:rsidR="004935AD" w:rsidRPr="00406B20" w:rsidRDefault="004935AD" w:rsidP="008916DF">
            <w:pPr>
              <w:pStyle w:val="Translation"/>
              <w:wordWrap/>
            </w:pPr>
          </w:p>
        </w:tc>
        <w:tc>
          <w:tcPr>
            <w:tcW w:w="4366" w:type="dxa"/>
            <w:tcBorders>
              <w:top w:val="nil"/>
              <w:left w:val="nil"/>
              <w:bottom w:val="nil"/>
              <w:right w:val="nil"/>
            </w:tcBorders>
          </w:tcPr>
          <w:p w:rsidR="004935AD" w:rsidRPr="00213B7D" w:rsidRDefault="004935AD" w:rsidP="008916DF">
            <w:pPr>
              <w:pStyle w:val="Translation"/>
              <w:wordWrap/>
            </w:pPr>
            <w:r w:rsidRPr="00213B7D">
              <w:t>(3) La conducta o activitat concurrent d’un auxiliar de la víctima exclou o redueix la indemnització que aquesta pot reclamar d’acord amb el que di</w:t>
            </w:r>
            <w:r w:rsidRPr="00213B7D">
              <w:t>s</w:t>
            </w:r>
            <w:r w:rsidRPr="00213B7D">
              <w:t xml:space="preserve">posa l’apartat 1. </w:t>
            </w:r>
          </w:p>
        </w:tc>
      </w:tr>
      <w:tr w:rsidR="004935AD" w:rsidRPr="00291466">
        <w:trPr>
          <w:cantSplit/>
        </w:trPr>
        <w:tc>
          <w:tcPr>
            <w:tcW w:w="4366" w:type="dxa"/>
            <w:tcBorders>
              <w:top w:val="nil"/>
              <w:left w:val="nil"/>
              <w:bottom w:val="nil"/>
              <w:right w:val="nil"/>
            </w:tcBorders>
          </w:tcPr>
          <w:p w:rsidR="004935AD" w:rsidRPr="00291466" w:rsidRDefault="004935AD" w:rsidP="008916DF">
            <w:pPr>
              <w:pStyle w:val="OriginalHeader"/>
              <w:wordWrap/>
            </w:pPr>
            <w:r w:rsidRPr="00291466">
              <w:t>TITLE V. Multiple Tortfeasors</w:t>
            </w:r>
          </w:p>
        </w:tc>
        <w:tc>
          <w:tcPr>
            <w:tcW w:w="340" w:type="dxa"/>
            <w:tcBorders>
              <w:top w:val="nil"/>
              <w:left w:val="nil"/>
              <w:bottom w:val="nil"/>
              <w:right w:val="nil"/>
            </w:tcBorders>
          </w:tcPr>
          <w:p w:rsidR="004935AD" w:rsidRPr="00406B20" w:rsidRDefault="004935AD" w:rsidP="008916DF">
            <w:pPr>
              <w:pStyle w:val="Translation"/>
              <w:wordWrap/>
            </w:pPr>
          </w:p>
        </w:tc>
        <w:tc>
          <w:tcPr>
            <w:tcW w:w="4366" w:type="dxa"/>
            <w:tcBorders>
              <w:top w:val="nil"/>
              <w:left w:val="nil"/>
              <w:bottom w:val="nil"/>
              <w:right w:val="nil"/>
            </w:tcBorders>
          </w:tcPr>
          <w:p w:rsidR="004935AD" w:rsidRPr="00213B7D" w:rsidRDefault="004935AD" w:rsidP="008916DF">
            <w:pPr>
              <w:pStyle w:val="TranslationHeader"/>
              <w:wordWrap/>
            </w:pPr>
            <w:bookmarkStart w:id="57" w:name="_Toc90990699"/>
            <w:bookmarkStart w:id="58" w:name="_Toc93772986"/>
            <w:r w:rsidRPr="00213B7D">
              <w:t>TÍTOL V. PLURALITAT DE CAUSANTS DEL DANY</w:t>
            </w:r>
            <w:bookmarkEnd w:id="57"/>
            <w:bookmarkEnd w:id="58"/>
          </w:p>
        </w:tc>
      </w:tr>
      <w:tr w:rsidR="004935AD" w:rsidRPr="00291466">
        <w:trPr>
          <w:cantSplit/>
        </w:trPr>
        <w:tc>
          <w:tcPr>
            <w:tcW w:w="4366" w:type="dxa"/>
            <w:tcBorders>
              <w:top w:val="nil"/>
              <w:left w:val="nil"/>
              <w:bottom w:val="nil"/>
              <w:right w:val="nil"/>
            </w:tcBorders>
          </w:tcPr>
          <w:p w:rsidR="004935AD" w:rsidRPr="00291466" w:rsidRDefault="004935AD" w:rsidP="008916DF">
            <w:pPr>
              <w:pStyle w:val="OriginalHeader"/>
              <w:wordWrap/>
            </w:pPr>
            <w:r w:rsidRPr="00291466">
              <w:t>Chapter 9. Multiple Tortfeasors</w:t>
            </w:r>
          </w:p>
        </w:tc>
        <w:tc>
          <w:tcPr>
            <w:tcW w:w="340" w:type="dxa"/>
            <w:tcBorders>
              <w:top w:val="nil"/>
              <w:left w:val="nil"/>
              <w:bottom w:val="nil"/>
              <w:right w:val="nil"/>
            </w:tcBorders>
          </w:tcPr>
          <w:p w:rsidR="004935AD" w:rsidRPr="00406B20" w:rsidRDefault="004935AD" w:rsidP="008916DF">
            <w:pPr>
              <w:pStyle w:val="TranslationHeader"/>
              <w:wordWrap/>
            </w:pPr>
          </w:p>
        </w:tc>
        <w:tc>
          <w:tcPr>
            <w:tcW w:w="4366" w:type="dxa"/>
            <w:tcBorders>
              <w:top w:val="nil"/>
              <w:left w:val="nil"/>
              <w:bottom w:val="nil"/>
              <w:right w:val="nil"/>
            </w:tcBorders>
          </w:tcPr>
          <w:p w:rsidR="004935AD" w:rsidRPr="00213B7D" w:rsidRDefault="004935AD" w:rsidP="008916DF">
            <w:pPr>
              <w:pStyle w:val="TranslationHeader"/>
              <w:wordWrap/>
            </w:pPr>
            <w:bookmarkStart w:id="59" w:name="_Toc90990700"/>
            <w:bookmarkStart w:id="60" w:name="_Toc93772987"/>
            <w:r w:rsidRPr="00213B7D">
              <w:t>Capítol 9. Pluralitat de causants del dany</w:t>
            </w:r>
            <w:bookmarkEnd w:id="59"/>
            <w:bookmarkEnd w:id="60"/>
          </w:p>
        </w:tc>
      </w:tr>
      <w:tr w:rsidR="004935AD" w:rsidRPr="00291466">
        <w:trPr>
          <w:cantSplit/>
        </w:trPr>
        <w:tc>
          <w:tcPr>
            <w:tcW w:w="4366" w:type="dxa"/>
            <w:tcBorders>
              <w:top w:val="nil"/>
              <w:left w:val="nil"/>
              <w:bottom w:val="nil"/>
              <w:right w:val="nil"/>
            </w:tcBorders>
          </w:tcPr>
          <w:p w:rsidR="004935AD" w:rsidRPr="00291466" w:rsidRDefault="004935AD" w:rsidP="008916DF">
            <w:pPr>
              <w:pStyle w:val="OriginalHeader"/>
              <w:wordWrap/>
            </w:pPr>
            <w:r w:rsidRPr="00291466">
              <w:t>Art 9:101 Solidary and several liability: rel</w:t>
            </w:r>
            <w:r w:rsidRPr="00291466">
              <w:t>a</w:t>
            </w:r>
            <w:r w:rsidRPr="00291466">
              <w:t>tion between victim and multiple tortfeasors</w:t>
            </w:r>
          </w:p>
        </w:tc>
        <w:tc>
          <w:tcPr>
            <w:tcW w:w="340" w:type="dxa"/>
            <w:tcBorders>
              <w:top w:val="nil"/>
              <w:left w:val="nil"/>
              <w:bottom w:val="nil"/>
              <w:right w:val="nil"/>
            </w:tcBorders>
          </w:tcPr>
          <w:p w:rsidR="004935AD" w:rsidRPr="00406B20" w:rsidRDefault="004935AD" w:rsidP="008916DF">
            <w:pPr>
              <w:pStyle w:val="TranslationHeader"/>
              <w:wordWrap/>
            </w:pPr>
          </w:p>
        </w:tc>
        <w:tc>
          <w:tcPr>
            <w:tcW w:w="4366" w:type="dxa"/>
            <w:tcBorders>
              <w:top w:val="nil"/>
              <w:left w:val="nil"/>
              <w:bottom w:val="nil"/>
              <w:right w:val="nil"/>
            </w:tcBorders>
          </w:tcPr>
          <w:p w:rsidR="004935AD" w:rsidRPr="00213B7D" w:rsidRDefault="004935AD" w:rsidP="008916DF">
            <w:pPr>
              <w:pStyle w:val="TranslationHeader"/>
              <w:wordWrap/>
            </w:pPr>
            <w:bookmarkStart w:id="61" w:name="_Toc93772988"/>
            <w:r w:rsidRPr="00213B7D">
              <w:t>Art 9:101 Solidaritat i parciarietat: relació entre la víctima i la pluralitat de causants del dany</w:t>
            </w:r>
            <w:bookmarkEnd w:id="61"/>
          </w:p>
        </w:tc>
      </w:tr>
      <w:tr w:rsidR="004935AD" w:rsidRPr="00291466">
        <w:trPr>
          <w:cantSplit/>
        </w:trPr>
        <w:tc>
          <w:tcPr>
            <w:tcW w:w="4366" w:type="dxa"/>
            <w:tcBorders>
              <w:top w:val="nil"/>
              <w:left w:val="nil"/>
              <w:bottom w:val="nil"/>
              <w:right w:val="nil"/>
            </w:tcBorders>
          </w:tcPr>
          <w:p w:rsidR="004935AD" w:rsidRPr="00291466" w:rsidRDefault="004935AD" w:rsidP="008916DF">
            <w:pPr>
              <w:pStyle w:val="Original"/>
              <w:wordWrap/>
            </w:pPr>
            <w:r w:rsidRPr="00291466">
              <w:t>(1) Liability is solidary where the whole or a di</w:t>
            </w:r>
            <w:r w:rsidRPr="00291466">
              <w:t>s</w:t>
            </w:r>
            <w:r w:rsidRPr="00291466">
              <w:t>tinct part of the damage suffered by the victim is attributable to two or more pe</w:t>
            </w:r>
            <w:r w:rsidRPr="00291466">
              <w:t>r</w:t>
            </w:r>
            <w:r w:rsidRPr="00291466">
              <w:t>sons. Liability is solidary where:</w:t>
            </w:r>
          </w:p>
        </w:tc>
        <w:tc>
          <w:tcPr>
            <w:tcW w:w="340" w:type="dxa"/>
            <w:tcBorders>
              <w:top w:val="nil"/>
              <w:left w:val="nil"/>
              <w:bottom w:val="nil"/>
              <w:right w:val="nil"/>
            </w:tcBorders>
          </w:tcPr>
          <w:p w:rsidR="004935AD" w:rsidRPr="00406B20" w:rsidRDefault="004935AD" w:rsidP="008916DF">
            <w:pPr>
              <w:pStyle w:val="TranslationHeader"/>
              <w:wordWrap/>
            </w:pPr>
          </w:p>
        </w:tc>
        <w:tc>
          <w:tcPr>
            <w:tcW w:w="4366" w:type="dxa"/>
            <w:tcBorders>
              <w:top w:val="nil"/>
              <w:left w:val="nil"/>
              <w:bottom w:val="nil"/>
              <w:right w:val="nil"/>
            </w:tcBorders>
          </w:tcPr>
          <w:p w:rsidR="004935AD" w:rsidRPr="00213B7D" w:rsidRDefault="004935AD" w:rsidP="008916DF">
            <w:pPr>
              <w:pStyle w:val="Translation"/>
              <w:wordWrap/>
            </w:pPr>
            <w:r w:rsidRPr="00213B7D">
              <w:t>(1) La responsabilitat és solidària si tot el dany sofert per la víctima o una part diferenciada és imputable a dues o més persones. La responsabilitat serà s</w:t>
            </w:r>
            <w:r w:rsidRPr="00213B7D">
              <w:t>o</w:t>
            </w:r>
            <w:r w:rsidRPr="00213B7D">
              <w:t>lidària si:</w:t>
            </w:r>
          </w:p>
        </w:tc>
      </w:tr>
      <w:tr w:rsidR="004935AD" w:rsidRPr="00291466">
        <w:trPr>
          <w:cantSplit/>
        </w:trPr>
        <w:tc>
          <w:tcPr>
            <w:tcW w:w="4366" w:type="dxa"/>
            <w:tcBorders>
              <w:top w:val="nil"/>
              <w:left w:val="nil"/>
              <w:bottom w:val="nil"/>
              <w:right w:val="nil"/>
            </w:tcBorders>
          </w:tcPr>
          <w:p w:rsidR="004935AD" w:rsidRPr="00291466" w:rsidRDefault="004935AD" w:rsidP="008916DF">
            <w:pPr>
              <w:pStyle w:val="Original"/>
              <w:wordWrap/>
            </w:pPr>
            <w:r w:rsidRPr="00291466">
              <w:t>a) a person knowingly participates in or inst</w:t>
            </w:r>
            <w:r w:rsidRPr="00291466">
              <w:t>i</w:t>
            </w:r>
            <w:r w:rsidRPr="00291466">
              <w:t>gates or encou</w:t>
            </w:r>
            <w:r w:rsidRPr="00291466">
              <w:t>r</w:t>
            </w:r>
            <w:r w:rsidRPr="00291466">
              <w:t>ages wrongdoing by others which causes damage to the vi</w:t>
            </w:r>
            <w:r w:rsidRPr="00291466">
              <w:t>c</w:t>
            </w:r>
            <w:r w:rsidRPr="00291466">
              <w:t>tim; or</w:t>
            </w:r>
          </w:p>
        </w:tc>
        <w:tc>
          <w:tcPr>
            <w:tcW w:w="340" w:type="dxa"/>
            <w:tcBorders>
              <w:top w:val="nil"/>
              <w:left w:val="nil"/>
              <w:bottom w:val="nil"/>
              <w:right w:val="nil"/>
            </w:tcBorders>
          </w:tcPr>
          <w:p w:rsidR="004935AD" w:rsidRPr="00406B20" w:rsidRDefault="004935AD" w:rsidP="008916DF">
            <w:pPr>
              <w:pStyle w:val="Translation"/>
              <w:wordWrap/>
            </w:pPr>
          </w:p>
        </w:tc>
        <w:tc>
          <w:tcPr>
            <w:tcW w:w="4366" w:type="dxa"/>
            <w:tcBorders>
              <w:top w:val="nil"/>
              <w:left w:val="nil"/>
              <w:bottom w:val="nil"/>
              <w:right w:val="nil"/>
            </w:tcBorders>
          </w:tcPr>
          <w:p w:rsidR="004935AD" w:rsidRPr="00213B7D" w:rsidRDefault="004935AD" w:rsidP="008916DF">
            <w:pPr>
              <w:pStyle w:val="Translation"/>
              <w:wordWrap/>
            </w:pPr>
            <w:r w:rsidRPr="00213B7D">
              <w:t xml:space="preserve">a) una persona participa en l’actuació il·lícita d’altres sabent que causa dany a la víctima, o la instiga o estimula; </w:t>
            </w:r>
          </w:p>
        </w:tc>
      </w:tr>
      <w:tr w:rsidR="004935AD" w:rsidRPr="00291466">
        <w:trPr>
          <w:cantSplit/>
        </w:trPr>
        <w:tc>
          <w:tcPr>
            <w:tcW w:w="4366" w:type="dxa"/>
            <w:tcBorders>
              <w:top w:val="nil"/>
              <w:left w:val="nil"/>
              <w:bottom w:val="nil"/>
              <w:right w:val="nil"/>
            </w:tcBorders>
          </w:tcPr>
          <w:p w:rsidR="004935AD" w:rsidRPr="00291466" w:rsidRDefault="004935AD" w:rsidP="008916DF">
            <w:pPr>
              <w:pStyle w:val="Original"/>
              <w:wordWrap/>
            </w:pPr>
            <w:r w:rsidRPr="00291466">
              <w:t>b) one person’s independent behaviour or acti</w:t>
            </w:r>
            <w:r w:rsidRPr="00291466">
              <w:t>v</w:t>
            </w:r>
            <w:r w:rsidRPr="00291466">
              <w:t>ity causes damage to the victim and the same damage is also attribu</w:t>
            </w:r>
            <w:r w:rsidRPr="00291466">
              <w:t>t</w:t>
            </w:r>
            <w:r w:rsidRPr="00291466">
              <w:t>able to another person.</w:t>
            </w:r>
          </w:p>
        </w:tc>
        <w:tc>
          <w:tcPr>
            <w:tcW w:w="340" w:type="dxa"/>
            <w:tcBorders>
              <w:top w:val="nil"/>
              <w:left w:val="nil"/>
              <w:bottom w:val="nil"/>
              <w:right w:val="nil"/>
            </w:tcBorders>
          </w:tcPr>
          <w:p w:rsidR="004935AD" w:rsidRPr="00406B20" w:rsidRDefault="004935AD" w:rsidP="008916DF">
            <w:pPr>
              <w:pStyle w:val="Translation"/>
              <w:wordWrap/>
            </w:pPr>
          </w:p>
        </w:tc>
        <w:tc>
          <w:tcPr>
            <w:tcW w:w="4366" w:type="dxa"/>
            <w:tcBorders>
              <w:top w:val="nil"/>
              <w:left w:val="nil"/>
              <w:bottom w:val="nil"/>
              <w:right w:val="nil"/>
            </w:tcBorders>
          </w:tcPr>
          <w:p w:rsidR="004935AD" w:rsidRPr="00213B7D" w:rsidRDefault="004935AD" w:rsidP="008916DF">
            <w:pPr>
              <w:pStyle w:val="Translation"/>
              <w:wordWrap/>
            </w:pPr>
            <w:r w:rsidRPr="00213B7D">
              <w:t>b) el comportament o activitat independent d’una persona causa dany a la víctima i el mateix dany és també imputable a una altra persona;</w:t>
            </w:r>
          </w:p>
        </w:tc>
      </w:tr>
      <w:tr w:rsidR="004935AD" w:rsidRPr="00291466">
        <w:trPr>
          <w:cantSplit/>
        </w:trPr>
        <w:tc>
          <w:tcPr>
            <w:tcW w:w="4366" w:type="dxa"/>
            <w:tcBorders>
              <w:top w:val="nil"/>
              <w:left w:val="nil"/>
              <w:bottom w:val="nil"/>
              <w:right w:val="nil"/>
            </w:tcBorders>
          </w:tcPr>
          <w:p w:rsidR="004935AD" w:rsidRPr="00291466" w:rsidRDefault="004935AD" w:rsidP="008916DF">
            <w:pPr>
              <w:pStyle w:val="Original"/>
              <w:wordWrap/>
            </w:pPr>
            <w:r w:rsidRPr="00291466">
              <w:t>c) a person is responsible for damage caused by an auxiliary in circumstances where the au</w:t>
            </w:r>
            <w:r w:rsidRPr="00291466">
              <w:t>x</w:t>
            </w:r>
            <w:r w:rsidRPr="00291466">
              <w:t>iliary is also liable.</w:t>
            </w:r>
          </w:p>
        </w:tc>
        <w:tc>
          <w:tcPr>
            <w:tcW w:w="340" w:type="dxa"/>
            <w:tcBorders>
              <w:top w:val="nil"/>
              <w:left w:val="nil"/>
              <w:bottom w:val="nil"/>
              <w:right w:val="nil"/>
            </w:tcBorders>
          </w:tcPr>
          <w:p w:rsidR="004935AD" w:rsidRPr="00406B20" w:rsidRDefault="004935AD" w:rsidP="008916DF">
            <w:pPr>
              <w:pStyle w:val="Translation"/>
              <w:wordWrap/>
            </w:pPr>
          </w:p>
        </w:tc>
        <w:tc>
          <w:tcPr>
            <w:tcW w:w="4366" w:type="dxa"/>
            <w:tcBorders>
              <w:top w:val="nil"/>
              <w:left w:val="nil"/>
              <w:bottom w:val="nil"/>
              <w:right w:val="nil"/>
            </w:tcBorders>
          </w:tcPr>
          <w:p w:rsidR="004935AD" w:rsidRPr="00213B7D" w:rsidRDefault="004935AD" w:rsidP="008916DF">
            <w:pPr>
              <w:pStyle w:val="Translation"/>
              <w:wordWrap/>
            </w:pPr>
            <w:r w:rsidRPr="00213B7D">
              <w:t>c) una persona és responsable pel dany causat per un auxiliar en circumstàncies en què també l’auxiliar és responsable.</w:t>
            </w:r>
          </w:p>
        </w:tc>
      </w:tr>
      <w:tr w:rsidR="004935AD" w:rsidRPr="00291466">
        <w:trPr>
          <w:cantSplit/>
        </w:trPr>
        <w:tc>
          <w:tcPr>
            <w:tcW w:w="4366" w:type="dxa"/>
            <w:tcBorders>
              <w:top w:val="nil"/>
              <w:left w:val="nil"/>
              <w:bottom w:val="nil"/>
              <w:right w:val="nil"/>
            </w:tcBorders>
          </w:tcPr>
          <w:p w:rsidR="004935AD" w:rsidRPr="00291466" w:rsidRDefault="004935AD" w:rsidP="008916DF">
            <w:pPr>
              <w:pStyle w:val="Original"/>
              <w:wordWrap/>
            </w:pPr>
            <w:r w:rsidRPr="00291466">
              <w:t>(2) Where persons are subject to solidary liabi</w:t>
            </w:r>
            <w:r w:rsidRPr="00291466">
              <w:t>l</w:t>
            </w:r>
            <w:r w:rsidRPr="00291466">
              <w:t>ity, the victim may claim full compe</w:t>
            </w:r>
            <w:r w:rsidRPr="00291466">
              <w:t>n</w:t>
            </w:r>
            <w:r w:rsidRPr="00291466">
              <w:t>sation from any one or more of them, pr</w:t>
            </w:r>
            <w:r w:rsidRPr="00291466">
              <w:t>o</w:t>
            </w:r>
            <w:r w:rsidRPr="00291466">
              <w:t>vided that the victim may not r</w:t>
            </w:r>
            <w:r w:rsidRPr="00291466">
              <w:t>e</w:t>
            </w:r>
            <w:r w:rsidRPr="00291466">
              <w:t>cover more than the full amount of the damage suffered by him.</w:t>
            </w:r>
          </w:p>
        </w:tc>
        <w:tc>
          <w:tcPr>
            <w:tcW w:w="340" w:type="dxa"/>
            <w:tcBorders>
              <w:top w:val="nil"/>
              <w:left w:val="nil"/>
              <w:bottom w:val="nil"/>
              <w:right w:val="nil"/>
            </w:tcBorders>
          </w:tcPr>
          <w:p w:rsidR="004935AD" w:rsidRPr="00406B20" w:rsidRDefault="004935AD" w:rsidP="008916DF">
            <w:pPr>
              <w:pStyle w:val="Translation"/>
              <w:wordWrap/>
            </w:pPr>
          </w:p>
        </w:tc>
        <w:tc>
          <w:tcPr>
            <w:tcW w:w="4366" w:type="dxa"/>
            <w:tcBorders>
              <w:top w:val="nil"/>
              <w:left w:val="nil"/>
              <w:bottom w:val="nil"/>
              <w:right w:val="nil"/>
            </w:tcBorders>
          </w:tcPr>
          <w:p w:rsidR="004935AD" w:rsidRPr="00213B7D" w:rsidRDefault="004935AD" w:rsidP="008916DF">
            <w:pPr>
              <w:pStyle w:val="Translation"/>
              <w:wordWrap/>
            </w:pPr>
            <w:r w:rsidRPr="00213B7D">
              <w:t>(2) Quan diverses persones es troben subjectes a responsabilitat solidària, la víctima pot reclamar tota la indemnització d’una o diverses d’elles, a condició que no obtingui major indemnització que la corresponent a l’import total del dany sofert.</w:t>
            </w:r>
          </w:p>
        </w:tc>
      </w:tr>
      <w:tr w:rsidR="004935AD" w:rsidRPr="00291466">
        <w:trPr>
          <w:cantSplit/>
        </w:trPr>
        <w:tc>
          <w:tcPr>
            <w:tcW w:w="4366" w:type="dxa"/>
            <w:tcBorders>
              <w:top w:val="nil"/>
              <w:left w:val="nil"/>
              <w:bottom w:val="nil"/>
              <w:right w:val="nil"/>
            </w:tcBorders>
          </w:tcPr>
          <w:p w:rsidR="004935AD" w:rsidRPr="00291466" w:rsidRDefault="004935AD" w:rsidP="008916DF">
            <w:pPr>
              <w:pStyle w:val="Original"/>
              <w:wordWrap/>
            </w:pPr>
            <w:r w:rsidRPr="00291466">
              <w:lastRenderedPageBreak/>
              <w:t>(3) Damage is the same damage for the pu</w:t>
            </w:r>
            <w:r w:rsidRPr="00291466">
              <w:t>r</w:t>
            </w:r>
            <w:r w:rsidRPr="00291466">
              <w:t>poses of paragraph (1)(b) above when there is no re</w:t>
            </w:r>
            <w:r w:rsidRPr="00291466">
              <w:t>a</w:t>
            </w:r>
            <w:r w:rsidRPr="00291466">
              <w:t>sonable basis for attributing only part of it to each of a number of persons liable to the vi</w:t>
            </w:r>
            <w:r w:rsidRPr="00291466">
              <w:t>c</w:t>
            </w:r>
            <w:r w:rsidRPr="00291466">
              <w:t>tim. For this purpose it is for the person asserting that the da</w:t>
            </w:r>
            <w:r w:rsidRPr="00291466">
              <w:t>m</w:t>
            </w:r>
            <w:r w:rsidRPr="00291466">
              <w:t>age is not the same to show that it is not. Where there is such a basis, liability is se</w:t>
            </w:r>
            <w:r w:rsidRPr="00291466">
              <w:t>v</w:t>
            </w:r>
            <w:r w:rsidRPr="00291466">
              <w:t>eral, that is to say, each person is liable to the victim only for the part of the damage a</w:t>
            </w:r>
            <w:r w:rsidRPr="00291466">
              <w:t>t</w:t>
            </w:r>
            <w:r w:rsidRPr="00291466">
              <w:t>tributable to him.</w:t>
            </w:r>
          </w:p>
        </w:tc>
        <w:tc>
          <w:tcPr>
            <w:tcW w:w="340" w:type="dxa"/>
            <w:tcBorders>
              <w:top w:val="nil"/>
              <w:left w:val="nil"/>
              <w:bottom w:val="nil"/>
              <w:right w:val="nil"/>
            </w:tcBorders>
          </w:tcPr>
          <w:p w:rsidR="004935AD" w:rsidRPr="00406B20" w:rsidRDefault="004935AD" w:rsidP="008916DF">
            <w:pPr>
              <w:pStyle w:val="Translation"/>
              <w:wordWrap/>
            </w:pPr>
          </w:p>
        </w:tc>
        <w:tc>
          <w:tcPr>
            <w:tcW w:w="4366" w:type="dxa"/>
            <w:tcBorders>
              <w:top w:val="nil"/>
              <w:left w:val="nil"/>
              <w:bottom w:val="nil"/>
              <w:right w:val="nil"/>
            </w:tcBorders>
          </w:tcPr>
          <w:p w:rsidR="004935AD" w:rsidRPr="00213B7D" w:rsidRDefault="004935AD" w:rsidP="008916DF">
            <w:pPr>
              <w:pStyle w:val="Translation"/>
              <w:wordWrap/>
            </w:pPr>
            <w:r w:rsidRPr="00213B7D">
              <w:t xml:space="preserve">(3) Es considera que un dany és el mateix dany als efectes de l’apartat (1)(b) anterior si no existeix una base raonable per imputar-ne només una part a cadascuna de les persones responsables davant </w:t>
            </w:r>
            <w:smartTag w:uri="urn:schemas-microsoft-com:office:smarttags" w:element="PersonName">
              <w:smartTagPr>
                <w:attr w:name="ProductID" w:val="la v￭ctima. A"/>
              </w:smartTagPr>
              <w:r w:rsidRPr="00213B7D">
                <w:t>la víctima. A</w:t>
              </w:r>
            </w:smartTag>
            <w:r w:rsidRPr="00213B7D">
              <w:t xml:space="preserve"> aquest efecte, la persona que afirma que el dany no és el mateix s</w:t>
            </w:r>
            <w:r w:rsidRPr="00213B7D">
              <w:t>u</w:t>
            </w:r>
            <w:r w:rsidRPr="00213B7D">
              <w:t xml:space="preserve">porta la càrrega de </w:t>
            </w:r>
            <w:smartTag w:uri="urn:schemas-microsoft-com:office:smarttags" w:element="PersonName">
              <w:smartTagPr>
                <w:attr w:name="ProductID" w:val="la prova. Si"/>
              </w:smartTagPr>
              <w:r w:rsidRPr="00213B7D">
                <w:t>la prova. Si</w:t>
              </w:r>
            </w:smartTag>
            <w:r w:rsidRPr="00213B7D">
              <w:t xml:space="preserve"> existeix aquesta base raonable, la responsabilitat és parciària, és a dir, cada persona respon davant la víctima n</w:t>
            </w:r>
            <w:r w:rsidRPr="00213B7D">
              <w:t>o</w:t>
            </w:r>
            <w:r w:rsidRPr="00213B7D">
              <w:t>més per la part del dany que li és imputable.</w:t>
            </w:r>
          </w:p>
        </w:tc>
      </w:tr>
      <w:tr w:rsidR="004935AD" w:rsidRPr="00291466">
        <w:trPr>
          <w:cantSplit/>
        </w:trPr>
        <w:tc>
          <w:tcPr>
            <w:tcW w:w="4366" w:type="dxa"/>
            <w:tcBorders>
              <w:top w:val="nil"/>
              <w:left w:val="nil"/>
              <w:bottom w:val="nil"/>
              <w:right w:val="nil"/>
            </w:tcBorders>
          </w:tcPr>
          <w:p w:rsidR="004935AD" w:rsidRPr="00291466" w:rsidRDefault="004935AD" w:rsidP="008916DF">
            <w:pPr>
              <w:pStyle w:val="OriginalHeader"/>
              <w:wordWrap/>
            </w:pPr>
            <w:r w:rsidRPr="00291466">
              <w:t>Art 9:102 Relation between persons subject to solidary liability</w:t>
            </w:r>
          </w:p>
        </w:tc>
        <w:tc>
          <w:tcPr>
            <w:tcW w:w="340" w:type="dxa"/>
            <w:tcBorders>
              <w:top w:val="nil"/>
              <w:left w:val="nil"/>
              <w:bottom w:val="nil"/>
              <w:right w:val="nil"/>
            </w:tcBorders>
          </w:tcPr>
          <w:p w:rsidR="004935AD" w:rsidRPr="00406B20" w:rsidRDefault="004935AD" w:rsidP="008916DF">
            <w:pPr>
              <w:pStyle w:val="Translation"/>
              <w:wordWrap/>
            </w:pPr>
          </w:p>
        </w:tc>
        <w:tc>
          <w:tcPr>
            <w:tcW w:w="4366" w:type="dxa"/>
            <w:tcBorders>
              <w:top w:val="nil"/>
              <w:left w:val="nil"/>
              <w:bottom w:val="nil"/>
              <w:right w:val="nil"/>
            </w:tcBorders>
          </w:tcPr>
          <w:p w:rsidR="004935AD" w:rsidRPr="00213B7D" w:rsidRDefault="004935AD" w:rsidP="008916DF">
            <w:pPr>
              <w:pStyle w:val="TranslationHeader"/>
              <w:wordWrap/>
            </w:pPr>
            <w:bookmarkStart w:id="62" w:name="_Toc93772989"/>
            <w:r w:rsidRPr="00213B7D">
              <w:t>Art. 9:102 La relació entre les persones subjectes a responsabilitat solidària</w:t>
            </w:r>
            <w:bookmarkEnd w:id="62"/>
          </w:p>
        </w:tc>
      </w:tr>
      <w:tr w:rsidR="004935AD" w:rsidRPr="00291466">
        <w:trPr>
          <w:cantSplit/>
        </w:trPr>
        <w:tc>
          <w:tcPr>
            <w:tcW w:w="4366" w:type="dxa"/>
            <w:tcBorders>
              <w:top w:val="nil"/>
              <w:left w:val="nil"/>
              <w:bottom w:val="nil"/>
              <w:right w:val="nil"/>
            </w:tcBorders>
          </w:tcPr>
          <w:p w:rsidR="004935AD" w:rsidRPr="00291466" w:rsidRDefault="004935AD" w:rsidP="008916DF">
            <w:pPr>
              <w:pStyle w:val="Original"/>
              <w:wordWrap/>
            </w:pPr>
            <w:r w:rsidRPr="00291466">
              <w:t>(1) A person subject to solidary liability may r</w:t>
            </w:r>
            <w:r w:rsidRPr="00291466">
              <w:t>e</w:t>
            </w:r>
            <w:r w:rsidRPr="00291466">
              <w:t>cover a contrib</w:t>
            </w:r>
            <w:r w:rsidRPr="00291466">
              <w:t>u</w:t>
            </w:r>
            <w:r w:rsidRPr="00291466">
              <w:t>tion from any other person liable to the victim in respect of the same damage. This right is without prejudice to any co</w:t>
            </w:r>
            <w:r w:rsidRPr="00291466">
              <w:t>n</w:t>
            </w:r>
            <w:r w:rsidRPr="00291466">
              <w:t>tract between them determining the allocation of the loss or to any statutory provision or to any right to recover by reason of subrogation [cessio legis] or on the basis of unjust enrichment.</w:t>
            </w:r>
          </w:p>
        </w:tc>
        <w:tc>
          <w:tcPr>
            <w:tcW w:w="340" w:type="dxa"/>
            <w:tcBorders>
              <w:top w:val="nil"/>
              <w:left w:val="nil"/>
              <w:bottom w:val="nil"/>
              <w:right w:val="nil"/>
            </w:tcBorders>
          </w:tcPr>
          <w:p w:rsidR="004935AD" w:rsidRPr="00406B20" w:rsidRDefault="004935AD" w:rsidP="008916DF">
            <w:pPr>
              <w:pStyle w:val="TranslationHeader"/>
              <w:wordWrap/>
            </w:pPr>
          </w:p>
        </w:tc>
        <w:tc>
          <w:tcPr>
            <w:tcW w:w="4366" w:type="dxa"/>
            <w:tcBorders>
              <w:top w:val="nil"/>
              <w:left w:val="nil"/>
              <w:bottom w:val="nil"/>
              <w:right w:val="nil"/>
            </w:tcBorders>
          </w:tcPr>
          <w:p w:rsidR="004935AD" w:rsidRPr="00213B7D" w:rsidRDefault="004935AD" w:rsidP="008916DF">
            <w:pPr>
              <w:pStyle w:val="Translation"/>
              <w:wordWrap/>
            </w:pPr>
            <w:r w:rsidRPr="00213B7D">
              <w:t xml:space="preserve"> (1) La persona subjecta a responsabilitat solidària té dret de retorn enfront de qualsevol altra persona que sigui responsable davant la víctima pel mateix dany. Aquest dret s’estableix sense perjudici d’allò que disposi sobre la distribució de la pèrdua qualsevol contracte celebrat entre elles o qualsevol disposició legal o d’un dret de reembossament en virtut de la subrogació [cessio legis] o amb base en l’enriquiment injust.</w:t>
            </w:r>
          </w:p>
        </w:tc>
      </w:tr>
      <w:tr w:rsidR="004935AD" w:rsidRPr="00291466">
        <w:trPr>
          <w:cantSplit/>
        </w:trPr>
        <w:tc>
          <w:tcPr>
            <w:tcW w:w="4366" w:type="dxa"/>
            <w:tcBorders>
              <w:top w:val="nil"/>
              <w:left w:val="nil"/>
              <w:bottom w:val="nil"/>
              <w:right w:val="nil"/>
            </w:tcBorders>
          </w:tcPr>
          <w:p w:rsidR="004935AD" w:rsidRPr="00291466" w:rsidRDefault="004935AD" w:rsidP="008916DF">
            <w:pPr>
              <w:pStyle w:val="Original"/>
              <w:wordWrap/>
            </w:pPr>
            <w:r w:rsidRPr="00291466">
              <w:t>(2) Subject to paragraph (3) of this Article, the amount of the contribution shall be what is co</w:t>
            </w:r>
            <w:r w:rsidRPr="00291466">
              <w:t>n</w:t>
            </w:r>
            <w:r w:rsidRPr="00291466">
              <w:t>sidered just in the light of the relative responsibi</w:t>
            </w:r>
            <w:r w:rsidRPr="00291466">
              <w:t>l</w:t>
            </w:r>
            <w:r w:rsidRPr="00291466">
              <w:t>ity for the damage of the persons liable, having regard to their respective degrees of fault and to any other matters which are relevant to establish or reduce their liabi</w:t>
            </w:r>
            <w:r w:rsidRPr="00291466">
              <w:t>l</w:t>
            </w:r>
            <w:r w:rsidRPr="00291466">
              <w:t>ity. A contribution may amount to full indemnification. If it is not possible to determine the relative responsibility of the pe</w:t>
            </w:r>
            <w:r w:rsidRPr="00291466">
              <w:t>r</w:t>
            </w:r>
            <w:r w:rsidRPr="00291466">
              <w:t>sons liable they are to be treated as equally respons</w:t>
            </w:r>
            <w:r w:rsidRPr="00291466">
              <w:t>i</w:t>
            </w:r>
            <w:r w:rsidRPr="00291466">
              <w:t>ble.</w:t>
            </w:r>
          </w:p>
        </w:tc>
        <w:tc>
          <w:tcPr>
            <w:tcW w:w="340" w:type="dxa"/>
            <w:tcBorders>
              <w:top w:val="nil"/>
              <w:left w:val="nil"/>
              <w:bottom w:val="nil"/>
              <w:right w:val="nil"/>
            </w:tcBorders>
          </w:tcPr>
          <w:p w:rsidR="004935AD" w:rsidRPr="00406B20" w:rsidRDefault="004935AD" w:rsidP="008916DF">
            <w:pPr>
              <w:pStyle w:val="Translation"/>
              <w:wordWrap/>
            </w:pPr>
          </w:p>
        </w:tc>
        <w:tc>
          <w:tcPr>
            <w:tcW w:w="4366" w:type="dxa"/>
            <w:tcBorders>
              <w:top w:val="nil"/>
              <w:left w:val="nil"/>
              <w:bottom w:val="nil"/>
              <w:right w:val="nil"/>
            </w:tcBorders>
          </w:tcPr>
          <w:p w:rsidR="004935AD" w:rsidRPr="00213B7D" w:rsidRDefault="004935AD" w:rsidP="008916DF">
            <w:pPr>
              <w:pStyle w:val="Translation"/>
              <w:wordWrap/>
            </w:pPr>
            <w:r w:rsidRPr="00213B7D">
              <w:t>(2) D’acord amb allò que disposa l’apartat (3) d’aquest article, la quota d’aquest dret de retorn serà la que es consideri justa ateses les respectives responsabilitats pel dany, en consideració a les seves culpes respectives i a qualsevol altre aspecte rellevant per establir o reduir la respons</w:t>
            </w:r>
            <w:r w:rsidRPr="00213B7D">
              <w:t>a</w:t>
            </w:r>
            <w:r w:rsidRPr="00213B7D">
              <w:t xml:space="preserve">bilitat. L’import del retorn pot ascendir a l’import total de </w:t>
            </w:r>
            <w:smartTag w:uri="urn:schemas-microsoft-com:office:smarttags" w:element="PersonName">
              <w:smartTagPr>
                <w:attr w:name="ProductID" w:val="la indemnitzaci￳. Si"/>
              </w:smartTagPr>
              <w:r w:rsidRPr="00213B7D">
                <w:t>la indemnització. Si</w:t>
              </w:r>
            </w:smartTag>
            <w:r w:rsidRPr="00213B7D">
              <w:t xml:space="preserve"> no pot determinar-se la responsabilitat que correspon a cadascuna de les persones responsables, es consideraran respo</w:t>
            </w:r>
            <w:r w:rsidRPr="00213B7D">
              <w:t>n</w:t>
            </w:r>
            <w:r w:rsidRPr="00213B7D">
              <w:t>sables per igual.</w:t>
            </w:r>
          </w:p>
        </w:tc>
      </w:tr>
      <w:tr w:rsidR="004935AD" w:rsidRPr="00291466">
        <w:trPr>
          <w:cantSplit/>
        </w:trPr>
        <w:tc>
          <w:tcPr>
            <w:tcW w:w="4366" w:type="dxa"/>
            <w:tcBorders>
              <w:top w:val="nil"/>
              <w:left w:val="nil"/>
              <w:bottom w:val="nil"/>
              <w:right w:val="nil"/>
            </w:tcBorders>
          </w:tcPr>
          <w:p w:rsidR="004935AD" w:rsidRPr="00291466" w:rsidRDefault="004935AD" w:rsidP="008916DF">
            <w:pPr>
              <w:pStyle w:val="Original"/>
              <w:wordWrap/>
            </w:pPr>
            <w:r w:rsidRPr="00291466">
              <w:t>(3) Where a person is liable for damage done by an auxiliary under Article 9:101 he is to be treated as bearing the entire share of the r</w:t>
            </w:r>
            <w:r w:rsidRPr="00291466">
              <w:t>e</w:t>
            </w:r>
            <w:r w:rsidRPr="00291466">
              <w:t>sponsibility a</w:t>
            </w:r>
            <w:r w:rsidRPr="00291466">
              <w:t>t</w:t>
            </w:r>
            <w:r w:rsidRPr="00291466">
              <w:t>tributable to the auxiliary for the purposes of contribution b</w:t>
            </w:r>
            <w:r w:rsidRPr="00291466">
              <w:t>e</w:t>
            </w:r>
            <w:r w:rsidRPr="00291466">
              <w:t>tween him and any tortfeasor other than the auxi</w:t>
            </w:r>
            <w:r w:rsidRPr="00291466">
              <w:t>l</w:t>
            </w:r>
            <w:r w:rsidRPr="00291466">
              <w:t>iary.</w:t>
            </w:r>
          </w:p>
        </w:tc>
        <w:tc>
          <w:tcPr>
            <w:tcW w:w="340" w:type="dxa"/>
            <w:tcBorders>
              <w:top w:val="nil"/>
              <w:left w:val="nil"/>
              <w:bottom w:val="nil"/>
              <w:right w:val="nil"/>
            </w:tcBorders>
          </w:tcPr>
          <w:p w:rsidR="004935AD" w:rsidRPr="00406B20" w:rsidRDefault="004935AD" w:rsidP="008916DF">
            <w:pPr>
              <w:pStyle w:val="Translation"/>
              <w:wordWrap/>
            </w:pPr>
          </w:p>
        </w:tc>
        <w:tc>
          <w:tcPr>
            <w:tcW w:w="4366" w:type="dxa"/>
            <w:tcBorders>
              <w:top w:val="nil"/>
              <w:left w:val="nil"/>
              <w:bottom w:val="nil"/>
              <w:right w:val="nil"/>
            </w:tcBorders>
          </w:tcPr>
          <w:p w:rsidR="004935AD" w:rsidRPr="00213B7D" w:rsidRDefault="004935AD" w:rsidP="008916DF">
            <w:pPr>
              <w:pStyle w:val="Translation"/>
              <w:wordWrap/>
            </w:pPr>
            <w:r w:rsidRPr="00213B7D">
              <w:t>(3) Si una persona és responsable pel dany causat per un auxiliar d’acord amb allò que disposa l’article 9:101, hom la considerarà responsable per tota la quota imputable a l’auxiliar a l’hora de distribuir la responsabilitat entre ell i qualsevol altre causant del dany diferent de l’esmentat auxiliar.</w:t>
            </w:r>
          </w:p>
        </w:tc>
      </w:tr>
      <w:tr w:rsidR="004935AD" w:rsidRPr="00291466">
        <w:trPr>
          <w:cantSplit/>
        </w:trPr>
        <w:tc>
          <w:tcPr>
            <w:tcW w:w="4366" w:type="dxa"/>
            <w:tcBorders>
              <w:top w:val="nil"/>
              <w:left w:val="nil"/>
              <w:bottom w:val="nil"/>
              <w:right w:val="nil"/>
            </w:tcBorders>
          </w:tcPr>
          <w:p w:rsidR="004935AD" w:rsidRPr="00291466" w:rsidRDefault="004935AD" w:rsidP="008916DF">
            <w:pPr>
              <w:pStyle w:val="Original"/>
              <w:wordWrap/>
            </w:pPr>
            <w:r w:rsidRPr="00291466">
              <w:t>(4) The obligation to make contribution is se</w:t>
            </w:r>
            <w:r w:rsidRPr="00291466">
              <w:t>v</w:t>
            </w:r>
            <w:r w:rsidRPr="00291466">
              <w:t>eral, that is to say, the person subject to it is liable only for his apportioned share of respons</w:t>
            </w:r>
            <w:r w:rsidRPr="00291466">
              <w:t>i</w:t>
            </w:r>
            <w:r w:rsidRPr="00291466">
              <w:t>bility for the damage under this Article; but where it is not possible to enforce a judgment for contr</w:t>
            </w:r>
            <w:r w:rsidRPr="00291466">
              <w:t>i</w:t>
            </w:r>
            <w:r w:rsidRPr="00291466">
              <w:t>bution against one person liable his share is to be reallocated among the other persons liable in proportion to their respons</w:t>
            </w:r>
            <w:r w:rsidRPr="00291466">
              <w:t>i</w:t>
            </w:r>
            <w:r w:rsidRPr="00291466">
              <w:t>bility.</w:t>
            </w:r>
          </w:p>
        </w:tc>
        <w:tc>
          <w:tcPr>
            <w:tcW w:w="340" w:type="dxa"/>
            <w:tcBorders>
              <w:top w:val="nil"/>
              <w:left w:val="nil"/>
              <w:bottom w:val="nil"/>
              <w:right w:val="nil"/>
            </w:tcBorders>
          </w:tcPr>
          <w:p w:rsidR="004935AD" w:rsidRPr="00406B20" w:rsidRDefault="004935AD" w:rsidP="008916DF">
            <w:pPr>
              <w:pStyle w:val="Translation"/>
              <w:wordWrap/>
            </w:pPr>
          </w:p>
        </w:tc>
        <w:tc>
          <w:tcPr>
            <w:tcW w:w="4366" w:type="dxa"/>
            <w:tcBorders>
              <w:top w:val="nil"/>
              <w:left w:val="nil"/>
              <w:bottom w:val="nil"/>
              <w:right w:val="nil"/>
            </w:tcBorders>
          </w:tcPr>
          <w:p w:rsidR="004935AD" w:rsidRPr="00213B7D" w:rsidRDefault="004935AD" w:rsidP="008916DF">
            <w:pPr>
              <w:pStyle w:val="Translation"/>
              <w:wordWrap/>
            </w:pPr>
            <w:r w:rsidRPr="00213B7D">
              <w:t>(4) L’obligació de respondre en via de retorn per la part respectiva és parciària, és a dir, la persona obligada respon només per la quota de responsabilitat que, segons aquest article, li correspongui pel dany; però si no pot executar-se la sentència que estableix la condemna de la persona responsable del dany en via de retorn, la seva part ha de redistribuir-se entre les altres en proporció a les seves respectives qu</w:t>
            </w:r>
            <w:r w:rsidRPr="00213B7D">
              <w:t>o</w:t>
            </w:r>
            <w:r w:rsidRPr="00213B7D">
              <w:t>tes.</w:t>
            </w:r>
          </w:p>
        </w:tc>
      </w:tr>
      <w:tr w:rsidR="004935AD" w:rsidRPr="00291466">
        <w:trPr>
          <w:cantSplit/>
        </w:trPr>
        <w:tc>
          <w:tcPr>
            <w:tcW w:w="4366" w:type="dxa"/>
            <w:tcBorders>
              <w:top w:val="nil"/>
              <w:left w:val="nil"/>
              <w:bottom w:val="nil"/>
              <w:right w:val="nil"/>
            </w:tcBorders>
          </w:tcPr>
          <w:p w:rsidR="004935AD" w:rsidRPr="00291466" w:rsidRDefault="004935AD" w:rsidP="008916DF">
            <w:pPr>
              <w:pStyle w:val="OriginalHeader"/>
              <w:pageBreakBefore/>
              <w:wordWrap/>
            </w:pPr>
            <w:r w:rsidRPr="00291466">
              <w:lastRenderedPageBreak/>
              <w:t>TITLE VI. Remedies</w:t>
            </w:r>
          </w:p>
        </w:tc>
        <w:tc>
          <w:tcPr>
            <w:tcW w:w="340" w:type="dxa"/>
            <w:tcBorders>
              <w:top w:val="nil"/>
              <w:left w:val="nil"/>
              <w:bottom w:val="nil"/>
              <w:right w:val="nil"/>
            </w:tcBorders>
          </w:tcPr>
          <w:p w:rsidR="004935AD" w:rsidRPr="00406B20" w:rsidRDefault="004935AD" w:rsidP="008916DF">
            <w:pPr>
              <w:pStyle w:val="Translation"/>
              <w:wordWrap/>
            </w:pPr>
          </w:p>
        </w:tc>
        <w:tc>
          <w:tcPr>
            <w:tcW w:w="4366" w:type="dxa"/>
            <w:tcBorders>
              <w:top w:val="nil"/>
              <w:left w:val="nil"/>
              <w:bottom w:val="nil"/>
              <w:right w:val="nil"/>
            </w:tcBorders>
          </w:tcPr>
          <w:p w:rsidR="004935AD" w:rsidRPr="00213B7D" w:rsidRDefault="004935AD" w:rsidP="008916DF">
            <w:pPr>
              <w:pStyle w:val="TranslationHeader"/>
              <w:wordWrap/>
            </w:pPr>
            <w:bookmarkStart w:id="63" w:name="_Toc90990701"/>
            <w:bookmarkStart w:id="64" w:name="_Toc93772990"/>
            <w:r w:rsidRPr="00213B7D">
              <w:t>TÍTOL VI. REMEIS</w:t>
            </w:r>
            <w:bookmarkEnd w:id="63"/>
            <w:bookmarkEnd w:id="64"/>
          </w:p>
        </w:tc>
      </w:tr>
      <w:tr w:rsidR="004935AD" w:rsidRPr="00291466">
        <w:trPr>
          <w:cantSplit/>
        </w:trPr>
        <w:tc>
          <w:tcPr>
            <w:tcW w:w="4366" w:type="dxa"/>
            <w:tcBorders>
              <w:top w:val="nil"/>
              <w:left w:val="nil"/>
              <w:bottom w:val="nil"/>
              <w:right w:val="nil"/>
            </w:tcBorders>
          </w:tcPr>
          <w:p w:rsidR="004935AD" w:rsidRPr="00291466" w:rsidRDefault="004935AD" w:rsidP="008916DF">
            <w:pPr>
              <w:pStyle w:val="OriginalHeader"/>
              <w:wordWrap/>
            </w:pPr>
            <w:r w:rsidRPr="00291466">
              <w:t>Chapter 10. Damages</w:t>
            </w:r>
          </w:p>
        </w:tc>
        <w:tc>
          <w:tcPr>
            <w:tcW w:w="340" w:type="dxa"/>
            <w:tcBorders>
              <w:top w:val="nil"/>
              <w:left w:val="nil"/>
              <w:bottom w:val="nil"/>
              <w:right w:val="nil"/>
            </w:tcBorders>
          </w:tcPr>
          <w:p w:rsidR="004935AD" w:rsidRPr="00406B20" w:rsidRDefault="004935AD" w:rsidP="008916DF">
            <w:pPr>
              <w:pStyle w:val="TranslationHeader"/>
              <w:wordWrap/>
            </w:pPr>
          </w:p>
        </w:tc>
        <w:tc>
          <w:tcPr>
            <w:tcW w:w="4366" w:type="dxa"/>
            <w:tcBorders>
              <w:top w:val="nil"/>
              <w:left w:val="nil"/>
              <w:bottom w:val="nil"/>
              <w:right w:val="nil"/>
            </w:tcBorders>
          </w:tcPr>
          <w:p w:rsidR="004935AD" w:rsidRPr="00213B7D" w:rsidRDefault="004935AD" w:rsidP="008916DF">
            <w:pPr>
              <w:pStyle w:val="TranslationHeader"/>
              <w:wordWrap/>
            </w:pPr>
            <w:bookmarkStart w:id="65" w:name="_Toc90990702"/>
            <w:bookmarkStart w:id="66" w:name="_Toc93772991"/>
            <w:r w:rsidRPr="00213B7D">
              <w:t>Capítol 10. Indemnització</w:t>
            </w:r>
            <w:bookmarkEnd w:id="65"/>
            <w:bookmarkEnd w:id="66"/>
          </w:p>
        </w:tc>
      </w:tr>
      <w:tr w:rsidR="004935AD" w:rsidRPr="00291466">
        <w:trPr>
          <w:cantSplit/>
        </w:trPr>
        <w:tc>
          <w:tcPr>
            <w:tcW w:w="4366" w:type="dxa"/>
            <w:tcBorders>
              <w:top w:val="nil"/>
              <w:left w:val="nil"/>
              <w:bottom w:val="nil"/>
              <w:right w:val="nil"/>
            </w:tcBorders>
          </w:tcPr>
          <w:p w:rsidR="004935AD" w:rsidRPr="00887F29" w:rsidRDefault="004935AD" w:rsidP="008916DF">
            <w:pPr>
              <w:pStyle w:val="OriginalHeader"/>
              <w:wordWrap/>
              <w:rPr>
                <w:i/>
              </w:rPr>
            </w:pPr>
            <w:r w:rsidRPr="00887F29">
              <w:rPr>
                <w:i/>
              </w:rPr>
              <w:t>Section 1. Damages in general</w:t>
            </w:r>
          </w:p>
        </w:tc>
        <w:tc>
          <w:tcPr>
            <w:tcW w:w="340" w:type="dxa"/>
            <w:tcBorders>
              <w:top w:val="nil"/>
              <w:left w:val="nil"/>
              <w:bottom w:val="nil"/>
              <w:right w:val="nil"/>
            </w:tcBorders>
          </w:tcPr>
          <w:p w:rsidR="004935AD" w:rsidRPr="00406B20" w:rsidRDefault="004935AD" w:rsidP="008916DF">
            <w:pPr>
              <w:pStyle w:val="TranslationHeader"/>
              <w:wordWrap/>
            </w:pPr>
          </w:p>
        </w:tc>
        <w:tc>
          <w:tcPr>
            <w:tcW w:w="4366" w:type="dxa"/>
            <w:tcBorders>
              <w:top w:val="nil"/>
              <w:left w:val="nil"/>
              <w:bottom w:val="nil"/>
              <w:right w:val="nil"/>
            </w:tcBorders>
          </w:tcPr>
          <w:p w:rsidR="004935AD" w:rsidRPr="00213B7D" w:rsidRDefault="004935AD" w:rsidP="008916DF">
            <w:pPr>
              <w:pStyle w:val="TranslationHeader"/>
              <w:wordWrap/>
              <w:rPr>
                <w:i/>
              </w:rPr>
            </w:pPr>
            <w:bookmarkStart w:id="67" w:name="_Toc90990703"/>
            <w:bookmarkStart w:id="68" w:name="_Toc93772992"/>
            <w:r w:rsidRPr="00213B7D">
              <w:rPr>
                <w:i/>
              </w:rPr>
              <w:t>Secció 1. Indemnització en general</w:t>
            </w:r>
            <w:bookmarkEnd w:id="67"/>
            <w:bookmarkEnd w:id="68"/>
          </w:p>
        </w:tc>
      </w:tr>
      <w:tr w:rsidR="004935AD" w:rsidRPr="00291466">
        <w:trPr>
          <w:cantSplit/>
        </w:trPr>
        <w:tc>
          <w:tcPr>
            <w:tcW w:w="4366" w:type="dxa"/>
            <w:tcBorders>
              <w:top w:val="nil"/>
              <w:left w:val="nil"/>
              <w:bottom w:val="nil"/>
              <w:right w:val="nil"/>
            </w:tcBorders>
          </w:tcPr>
          <w:p w:rsidR="004935AD" w:rsidRPr="00291466" w:rsidRDefault="004935AD" w:rsidP="008916DF">
            <w:pPr>
              <w:pStyle w:val="OriginalHeader"/>
              <w:wordWrap/>
            </w:pPr>
            <w:r w:rsidRPr="00291466">
              <w:t>Art. 10:101. Nature and purpose of damages</w:t>
            </w:r>
          </w:p>
        </w:tc>
        <w:tc>
          <w:tcPr>
            <w:tcW w:w="340" w:type="dxa"/>
            <w:tcBorders>
              <w:top w:val="nil"/>
              <w:left w:val="nil"/>
              <w:bottom w:val="nil"/>
              <w:right w:val="nil"/>
            </w:tcBorders>
          </w:tcPr>
          <w:p w:rsidR="004935AD" w:rsidRPr="00406B20" w:rsidRDefault="004935AD" w:rsidP="008916DF">
            <w:pPr>
              <w:pStyle w:val="TranslationHeader"/>
              <w:wordWrap/>
            </w:pPr>
          </w:p>
        </w:tc>
        <w:tc>
          <w:tcPr>
            <w:tcW w:w="4366" w:type="dxa"/>
            <w:tcBorders>
              <w:top w:val="nil"/>
              <w:left w:val="nil"/>
              <w:bottom w:val="nil"/>
              <w:right w:val="nil"/>
            </w:tcBorders>
          </w:tcPr>
          <w:p w:rsidR="004935AD" w:rsidRPr="00213B7D" w:rsidRDefault="004935AD" w:rsidP="008916DF">
            <w:pPr>
              <w:pStyle w:val="TranslationHeader"/>
              <w:wordWrap/>
            </w:pPr>
            <w:bookmarkStart w:id="69" w:name="_Toc93772993"/>
            <w:r w:rsidRPr="00213B7D">
              <w:t>Art. 10:101. Naturalesa i objecte de la indemnització</w:t>
            </w:r>
            <w:bookmarkEnd w:id="69"/>
          </w:p>
        </w:tc>
      </w:tr>
      <w:tr w:rsidR="004935AD" w:rsidRPr="00291466">
        <w:trPr>
          <w:cantSplit/>
        </w:trPr>
        <w:tc>
          <w:tcPr>
            <w:tcW w:w="4366" w:type="dxa"/>
            <w:tcBorders>
              <w:top w:val="nil"/>
              <w:left w:val="nil"/>
              <w:bottom w:val="nil"/>
              <w:right w:val="nil"/>
            </w:tcBorders>
          </w:tcPr>
          <w:p w:rsidR="004935AD" w:rsidRPr="00291466" w:rsidRDefault="004935AD" w:rsidP="008916DF">
            <w:pPr>
              <w:pStyle w:val="Original"/>
              <w:wordWrap/>
            </w:pPr>
            <w:r w:rsidRPr="00291466">
              <w:t>Damages are a money payment to compensate the victim, that is to say, to restore him, so far as money can, to the position he would have been in if the wrong complained of had not been committed. Damages also serve the aim of pr</w:t>
            </w:r>
            <w:r w:rsidRPr="00291466">
              <w:t>e</w:t>
            </w:r>
            <w:r w:rsidRPr="00291466">
              <w:t>venting harm.</w:t>
            </w:r>
          </w:p>
        </w:tc>
        <w:tc>
          <w:tcPr>
            <w:tcW w:w="340" w:type="dxa"/>
            <w:tcBorders>
              <w:top w:val="nil"/>
              <w:left w:val="nil"/>
              <w:bottom w:val="nil"/>
              <w:right w:val="nil"/>
            </w:tcBorders>
          </w:tcPr>
          <w:p w:rsidR="004935AD" w:rsidRPr="00406B20" w:rsidRDefault="004935AD" w:rsidP="008916DF">
            <w:pPr>
              <w:pStyle w:val="TranslationHeader"/>
              <w:wordWrap/>
            </w:pPr>
          </w:p>
        </w:tc>
        <w:tc>
          <w:tcPr>
            <w:tcW w:w="4366" w:type="dxa"/>
            <w:tcBorders>
              <w:top w:val="nil"/>
              <w:left w:val="nil"/>
              <w:bottom w:val="nil"/>
              <w:right w:val="nil"/>
            </w:tcBorders>
          </w:tcPr>
          <w:p w:rsidR="004935AD" w:rsidRPr="00213B7D" w:rsidRDefault="004935AD" w:rsidP="008916DF">
            <w:pPr>
              <w:pStyle w:val="Translation"/>
              <w:wordWrap/>
            </w:pPr>
            <w:r w:rsidRPr="00213B7D">
              <w:t>La indemnització és un pagament en diners per compensar la víctima, és a dir, per restablir-la, en la mesura en què els diners puguin fer-ho, en la posició que hagués tingut si l’il·lícit pel qual reclama no s’hagués produït. La indemnització també contribueix a la finalitat de prevenir el dany.</w:t>
            </w:r>
          </w:p>
        </w:tc>
      </w:tr>
      <w:tr w:rsidR="004935AD" w:rsidRPr="00291466">
        <w:trPr>
          <w:cantSplit/>
        </w:trPr>
        <w:tc>
          <w:tcPr>
            <w:tcW w:w="4366" w:type="dxa"/>
            <w:tcBorders>
              <w:top w:val="nil"/>
              <w:left w:val="nil"/>
              <w:bottom w:val="nil"/>
              <w:right w:val="nil"/>
            </w:tcBorders>
          </w:tcPr>
          <w:p w:rsidR="004935AD" w:rsidRPr="00291466" w:rsidRDefault="004935AD" w:rsidP="008916DF">
            <w:pPr>
              <w:pStyle w:val="OriginalHeader"/>
              <w:wordWrap/>
            </w:pPr>
            <w:r w:rsidRPr="00291466">
              <w:t>Art. 10:102. Lump sum or periodical pa</w:t>
            </w:r>
            <w:r w:rsidRPr="00291466">
              <w:t>y</w:t>
            </w:r>
            <w:r w:rsidRPr="00291466">
              <w:t>ments</w:t>
            </w:r>
          </w:p>
        </w:tc>
        <w:tc>
          <w:tcPr>
            <w:tcW w:w="340" w:type="dxa"/>
            <w:tcBorders>
              <w:top w:val="nil"/>
              <w:left w:val="nil"/>
              <w:bottom w:val="nil"/>
              <w:right w:val="nil"/>
            </w:tcBorders>
          </w:tcPr>
          <w:p w:rsidR="004935AD" w:rsidRPr="00406B20" w:rsidRDefault="004935AD" w:rsidP="008916DF">
            <w:pPr>
              <w:pStyle w:val="Translation"/>
              <w:wordWrap/>
            </w:pPr>
          </w:p>
        </w:tc>
        <w:tc>
          <w:tcPr>
            <w:tcW w:w="4366" w:type="dxa"/>
            <w:tcBorders>
              <w:top w:val="nil"/>
              <w:left w:val="nil"/>
              <w:bottom w:val="nil"/>
              <w:right w:val="nil"/>
            </w:tcBorders>
          </w:tcPr>
          <w:p w:rsidR="004935AD" w:rsidRPr="00213B7D" w:rsidRDefault="004935AD" w:rsidP="008916DF">
            <w:pPr>
              <w:pStyle w:val="TranslationHeader"/>
              <w:wordWrap/>
            </w:pPr>
            <w:bookmarkStart w:id="70" w:name="_Toc93772994"/>
            <w:r w:rsidRPr="00213B7D">
              <w:t>Art. 10:102. Suma global o renda periòdica</w:t>
            </w:r>
            <w:bookmarkEnd w:id="70"/>
          </w:p>
        </w:tc>
      </w:tr>
      <w:tr w:rsidR="004935AD" w:rsidRPr="00291466">
        <w:trPr>
          <w:cantSplit/>
        </w:trPr>
        <w:tc>
          <w:tcPr>
            <w:tcW w:w="4366" w:type="dxa"/>
            <w:tcBorders>
              <w:top w:val="nil"/>
              <w:left w:val="nil"/>
              <w:bottom w:val="nil"/>
              <w:right w:val="nil"/>
            </w:tcBorders>
          </w:tcPr>
          <w:p w:rsidR="004935AD" w:rsidRPr="00291466" w:rsidRDefault="004935AD" w:rsidP="008916DF">
            <w:pPr>
              <w:pStyle w:val="Original"/>
              <w:wordWrap/>
            </w:pPr>
            <w:r w:rsidRPr="00291466">
              <w:t>Damages are awarded in a lump sum or as per</w:t>
            </w:r>
            <w:r w:rsidRPr="00291466">
              <w:t>i</w:t>
            </w:r>
            <w:r w:rsidRPr="00291466">
              <w:t>odical payments as appropriate with particular regard to the interests of the vi</w:t>
            </w:r>
            <w:r w:rsidRPr="00291466">
              <w:t>c</w:t>
            </w:r>
            <w:r w:rsidRPr="00291466">
              <w:t>tim.</w:t>
            </w:r>
          </w:p>
        </w:tc>
        <w:tc>
          <w:tcPr>
            <w:tcW w:w="340" w:type="dxa"/>
            <w:tcBorders>
              <w:top w:val="nil"/>
              <w:left w:val="nil"/>
              <w:bottom w:val="nil"/>
              <w:right w:val="nil"/>
            </w:tcBorders>
          </w:tcPr>
          <w:p w:rsidR="004935AD" w:rsidRPr="00406B20" w:rsidRDefault="004935AD" w:rsidP="008916DF">
            <w:pPr>
              <w:pStyle w:val="TranslationHeader"/>
              <w:wordWrap/>
            </w:pPr>
          </w:p>
        </w:tc>
        <w:tc>
          <w:tcPr>
            <w:tcW w:w="4366" w:type="dxa"/>
            <w:tcBorders>
              <w:top w:val="nil"/>
              <w:left w:val="nil"/>
              <w:bottom w:val="nil"/>
              <w:right w:val="nil"/>
            </w:tcBorders>
          </w:tcPr>
          <w:p w:rsidR="004935AD" w:rsidRPr="00213B7D" w:rsidRDefault="004935AD" w:rsidP="008916DF">
            <w:pPr>
              <w:pStyle w:val="Translation"/>
              <w:wordWrap/>
            </w:pPr>
            <w:r w:rsidRPr="00213B7D">
              <w:t>La indemnització s’atorga mitjançant suma global o renda periòdica segons escaigui tot atenent, de manera especial, als interessos de la víctima.</w:t>
            </w:r>
          </w:p>
        </w:tc>
      </w:tr>
      <w:tr w:rsidR="004935AD" w:rsidRPr="00291466">
        <w:trPr>
          <w:cantSplit/>
        </w:trPr>
        <w:tc>
          <w:tcPr>
            <w:tcW w:w="4366" w:type="dxa"/>
            <w:tcBorders>
              <w:top w:val="nil"/>
              <w:left w:val="nil"/>
              <w:bottom w:val="nil"/>
              <w:right w:val="nil"/>
            </w:tcBorders>
          </w:tcPr>
          <w:p w:rsidR="004935AD" w:rsidRPr="00291466" w:rsidRDefault="004935AD" w:rsidP="008916DF">
            <w:pPr>
              <w:pStyle w:val="OriginalHeader"/>
              <w:wordWrap/>
            </w:pPr>
            <w:r w:rsidRPr="00291466">
              <w:t>Art. 10:103. Benefits gained through the dama</w:t>
            </w:r>
            <w:r w:rsidRPr="00291466">
              <w:t>g</w:t>
            </w:r>
            <w:r w:rsidRPr="00291466">
              <w:t>ing event</w:t>
            </w:r>
          </w:p>
        </w:tc>
        <w:tc>
          <w:tcPr>
            <w:tcW w:w="340" w:type="dxa"/>
            <w:tcBorders>
              <w:top w:val="nil"/>
              <w:left w:val="nil"/>
              <w:bottom w:val="nil"/>
              <w:right w:val="nil"/>
            </w:tcBorders>
          </w:tcPr>
          <w:p w:rsidR="004935AD" w:rsidRPr="00406B20" w:rsidRDefault="004935AD" w:rsidP="008916DF">
            <w:pPr>
              <w:pStyle w:val="Translation"/>
              <w:wordWrap/>
            </w:pPr>
          </w:p>
        </w:tc>
        <w:tc>
          <w:tcPr>
            <w:tcW w:w="4366" w:type="dxa"/>
            <w:tcBorders>
              <w:top w:val="nil"/>
              <w:left w:val="nil"/>
              <w:bottom w:val="nil"/>
              <w:right w:val="nil"/>
            </w:tcBorders>
          </w:tcPr>
          <w:p w:rsidR="004935AD" w:rsidRPr="00213B7D" w:rsidRDefault="004935AD" w:rsidP="008916DF">
            <w:pPr>
              <w:pStyle w:val="TranslationHeader"/>
              <w:wordWrap/>
            </w:pPr>
            <w:bookmarkStart w:id="71" w:name="_Toc93772995"/>
            <w:r w:rsidRPr="00213B7D">
              <w:t>Art. 10:103. Beneficis obtinguts mitjançant l’esdeveniment danyós</w:t>
            </w:r>
            <w:bookmarkEnd w:id="71"/>
          </w:p>
        </w:tc>
      </w:tr>
      <w:tr w:rsidR="004935AD" w:rsidRPr="00291466">
        <w:trPr>
          <w:cantSplit/>
        </w:trPr>
        <w:tc>
          <w:tcPr>
            <w:tcW w:w="4366" w:type="dxa"/>
            <w:tcBorders>
              <w:top w:val="nil"/>
              <w:left w:val="nil"/>
              <w:bottom w:val="nil"/>
              <w:right w:val="nil"/>
            </w:tcBorders>
          </w:tcPr>
          <w:p w:rsidR="004935AD" w:rsidRPr="00291466" w:rsidRDefault="004935AD" w:rsidP="008916DF">
            <w:pPr>
              <w:pStyle w:val="Original"/>
              <w:wordWrap/>
            </w:pPr>
            <w:r w:rsidRPr="00291466">
              <w:t>When determining the amount of damages ben</w:t>
            </w:r>
            <w:r w:rsidRPr="00291466">
              <w:t>e</w:t>
            </w:r>
            <w:r w:rsidRPr="00291466">
              <w:t>fits which the injured party gains through the da</w:t>
            </w:r>
            <w:r w:rsidRPr="00291466">
              <w:t>m</w:t>
            </w:r>
            <w:r w:rsidRPr="00291466">
              <w:t>aging event are to be taken into account unless this cannot be reconciled with the pu</w:t>
            </w:r>
            <w:r w:rsidRPr="00291466">
              <w:t>r</w:t>
            </w:r>
            <w:r w:rsidRPr="00291466">
              <w:t>pose of the ben</w:t>
            </w:r>
            <w:r w:rsidRPr="00291466">
              <w:t>e</w:t>
            </w:r>
            <w:r w:rsidRPr="00291466">
              <w:t>fit.</w:t>
            </w:r>
          </w:p>
        </w:tc>
        <w:tc>
          <w:tcPr>
            <w:tcW w:w="340" w:type="dxa"/>
            <w:tcBorders>
              <w:top w:val="nil"/>
              <w:left w:val="nil"/>
              <w:bottom w:val="nil"/>
              <w:right w:val="nil"/>
            </w:tcBorders>
          </w:tcPr>
          <w:p w:rsidR="004935AD" w:rsidRPr="00406B20" w:rsidRDefault="004935AD" w:rsidP="008916DF">
            <w:pPr>
              <w:pStyle w:val="TranslationHeader"/>
              <w:wordWrap/>
            </w:pPr>
          </w:p>
        </w:tc>
        <w:tc>
          <w:tcPr>
            <w:tcW w:w="4366" w:type="dxa"/>
            <w:tcBorders>
              <w:top w:val="nil"/>
              <w:left w:val="nil"/>
              <w:bottom w:val="nil"/>
              <w:right w:val="nil"/>
            </w:tcBorders>
          </w:tcPr>
          <w:p w:rsidR="004935AD" w:rsidRPr="00213B7D" w:rsidRDefault="004935AD" w:rsidP="008916DF">
            <w:pPr>
              <w:pStyle w:val="Translation"/>
              <w:wordWrap/>
            </w:pPr>
            <w:r w:rsidRPr="00213B7D">
              <w:t>En determinar la quantia de la indemnització, han de tenir-se en compte els benef</w:t>
            </w:r>
            <w:r w:rsidRPr="00213B7D">
              <w:t>i</w:t>
            </w:r>
            <w:r w:rsidRPr="00213B7D">
              <w:t>cis que el danyat ha obtingut mitjançant l’esdeveniment danyós, llevat que això sigui incompatible amb la finalitat del benefici.</w:t>
            </w:r>
          </w:p>
        </w:tc>
      </w:tr>
      <w:tr w:rsidR="004935AD" w:rsidRPr="00291466">
        <w:trPr>
          <w:cantSplit/>
        </w:trPr>
        <w:tc>
          <w:tcPr>
            <w:tcW w:w="4366" w:type="dxa"/>
            <w:tcBorders>
              <w:top w:val="nil"/>
              <w:left w:val="nil"/>
              <w:bottom w:val="nil"/>
              <w:right w:val="nil"/>
            </w:tcBorders>
          </w:tcPr>
          <w:p w:rsidR="004935AD" w:rsidRPr="00291466" w:rsidRDefault="004935AD" w:rsidP="008916DF">
            <w:pPr>
              <w:pStyle w:val="OriginalHeader"/>
              <w:wordWrap/>
            </w:pPr>
            <w:r w:rsidRPr="00291466">
              <w:t>Art. 10:104. Restoration in kind</w:t>
            </w:r>
          </w:p>
        </w:tc>
        <w:tc>
          <w:tcPr>
            <w:tcW w:w="340" w:type="dxa"/>
            <w:tcBorders>
              <w:top w:val="nil"/>
              <w:left w:val="nil"/>
              <w:bottom w:val="nil"/>
              <w:right w:val="nil"/>
            </w:tcBorders>
          </w:tcPr>
          <w:p w:rsidR="004935AD" w:rsidRPr="00406B20" w:rsidRDefault="004935AD" w:rsidP="008916DF">
            <w:pPr>
              <w:pStyle w:val="Translation"/>
              <w:wordWrap/>
            </w:pPr>
          </w:p>
        </w:tc>
        <w:tc>
          <w:tcPr>
            <w:tcW w:w="4366" w:type="dxa"/>
            <w:tcBorders>
              <w:top w:val="nil"/>
              <w:left w:val="nil"/>
              <w:bottom w:val="nil"/>
              <w:right w:val="nil"/>
            </w:tcBorders>
          </w:tcPr>
          <w:p w:rsidR="004935AD" w:rsidRPr="00213B7D" w:rsidRDefault="004935AD" w:rsidP="008916DF">
            <w:pPr>
              <w:pStyle w:val="TranslationHeader"/>
              <w:wordWrap/>
            </w:pPr>
            <w:bookmarkStart w:id="72" w:name="_Toc93772996"/>
            <w:r w:rsidRPr="00213B7D">
              <w:t>Art. 10:104. Reparació en forma específica</w:t>
            </w:r>
            <w:bookmarkEnd w:id="72"/>
          </w:p>
        </w:tc>
      </w:tr>
      <w:tr w:rsidR="004935AD" w:rsidRPr="00291466">
        <w:trPr>
          <w:cantSplit/>
        </w:trPr>
        <w:tc>
          <w:tcPr>
            <w:tcW w:w="4366" w:type="dxa"/>
            <w:tcBorders>
              <w:top w:val="nil"/>
              <w:left w:val="nil"/>
              <w:bottom w:val="nil"/>
              <w:right w:val="nil"/>
            </w:tcBorders>
          </w:tcPr>
          <w:p w:rsidR="004935AD" w:rsidRPr="00291466" w:rsidRDefault="004935AD" w:rsidP="008916DF">
            <w:pPr>
              <w:pStyle w:val="Original"/>
              <w:wordWrap/>
            </w:pPr>
            <w:r w:rsidRPr="00291466">
              <w:t>Instead of damages, restoration in kind can be claimed by the injured party as far as it is poss</w:t>
            </w:r>
            <w:r w:rsidRPr="00291466">
              <w:t>i</w:t>
            </w:r>
            <w:r w:rsidRPr="00291466">
              <w:t>ble and not too bu</w:t>
            </w:r>
            <w:r w:rsidRPr="00291466">
              <w:t>r</w:t>
            </w:r>
            <w:r w:rsidRPr="00291466">
              <w:t>densome to the other party.</w:t>
            </w:r>
          </w:p>
        </w:tc>
        <w:tc>
          <w:tcPr>
            <w:tcW w:w="340" w:type="dxa"/>
            <w:tcBorders>
              <w:top w:val="nil"/>
              <w:left w:val="nil"/>
              <w:bottom w:val="nil"/>
              <w:right w:val="nil"/>
            </w:tcBorders>
          </w:tcPr>
          <w:p w:rsidR="004935AD" w:rsidRPr="00406B20" w:rsidRDefault="004935AD" w:rsidP="008916DF">
            <w:pPr>
              <w:pStyle w:val="TranslationHeader"/>
              <w:wordWrap/>
            </w:pPr>
          </w:p>
        </w:tc>
        <w:tc>
          <w:tcPr>
            <w:tcW w:w="4366" w:type="dxa"/>
            <w:tcBorders>
              <w:top w:val="nil"/>
              <w:left w:val="nil"/>
              <w:bottom w:val="nil"/>
              <w:right w:val="nil"/>
            </w:tcBorders>
          </w:tcPr>
          <w:p w:rsidR="004935AD" w:rsidRPr="00213B7D" w:rsidRDefault="004935AD" w:rsidP="008916DF">
            <w:pPr>
              <w:pStyle w:val="Translation"/>
              <w:wordWrap/>
            </w:pPr>
            <w:r w:rsidRPr="00213B7D">
              <w:t>En lloc de la indemnització, el danyat pot reclamar la reparació en forma específica en la mesura en què sigui possible i no resulti excessivament carregosa per l’altra part.</w:t>
            </w:r>
          </w:p>
        </w:tc>
      </w:tr>
      <w:tr w:rsidR="004935AD" w:rsidRPr="008D7E57">
        <w:trPr>
          <w:cantSplit/>
        </w:trPr>
        <w:tc>
          <w:tcPr>
            <w:tcW w:w="4366" w:type="dxa"/>
            <w:tcBorders>
              <w:top w:val="nil"/>
              <w:left w:val="nil"/>
              <w:bottom w:val="nil"/>
              <w:right w:val="nil"/>
            </w:tcBorders>
          </w:tcPr>
          <w:p w:rsidR="004935AD" w:rsidRPr="004935AD" w:rsidRDefault="004935AD" w:rsidP="008916DF">
            <w:pPr>
              <w:pStyle w:val="OriginalHeader"/>
              <w:wordWrap/>
              <w:rPr>
                <w:i/>
              </w:rPr>
            </w:pPr>
            <w:r w:rsidRPr="004935AD">
              <w:rPr>
                <w:i/>
              </w:rPr>
              <w:t>Section 2. Pecuniary damage</w:t>
            </w:r>
          </w:p>
        </w:tc>
        <w:tc>
          <w:tcPr>
            <w:tcW w:w="340" w:type="dxa"/>
            <w:tcBorders>
              <w:top w:val="nil"/>
              <w:left w:val="nil"/>
              <w:bottom w:val="nil"/>
              <w:right w:val="nil"/>
            </w:tcBorders>
          </w:tcPr>
          <w:p w:rsidR="004935AD" w:rsidRPr="008D7E57" w:rsidRDefault="004935AD" w:rsidP="008916DF">
            <w:pPr>
              <w:pStyle w:val="Translation"/>
              <w:wordWrap/>
              <w:rPr>
                <w:i/>
              </w:rPr>
            </w:pPr>
          </w:p>
        </w:tc>
        <w:tc>
          <w:tcPr>
            <w:tcW w:w="4366" w:type="dxa"/>
            <w:tcBorders>
              <w:top w:val="nil"/>
              <w:left w:val="nil"/>
              <w:bottom w:val="nil"/>
              <w:right w:val="nil"/>
            </w:tcBorders>
          </w:tcPr>
          <w:p w:rsidR="004935AD" w:rsidRPr="00213B7D" w:rsidRDefault="004935AD" w:rsidP="008916DF">
            <w:pPr>
              <w:pStyle w:val="TranslationHeader"/>
              <w:wordWrap/>
              <w:rPr>
                <w:i/>
              </w:rPr>
            </w:pPr>
            <w:bookmarkStart w:id="73" w:name="_Toc90990704"/>
            <w:bookmarkStart w:id="74" w:name="_Toc93772997"/>
            <w:r w:rsidRPr="00213B7D">
              <w:rPr>
                <w:i/>
              </w:rPr>
              <w:t>Secció 2. Dany patrimonial</w:t>
            </w:r>
            <w:bookmarkEnd w:id="73"/>
            <w:bookmarkEnd w:id="74"/>
            <w:r w:rsidRPr="00213B7D">
              <w:rPr>
                <w:i/>
              </w:rPr>
              <w:t xml:space="preserve"> </w:t>
            </w:r>
          </w:p>
        </w:tc>
      </w:tr>
      <w:tr w:rsidR="004935AD" w:rsidRPr="00291466">
        <w:trPr>
          <w:cantSplit/>
        </w:trPr>
        <w:tc>
          <w:tcPr>
            <w:tcW w:w="4366" w:type="dxa"/>
            <w:tcBorders>
              <w:top w:val="nil"/>
              <w:left w:val="nil"/>
              <w:bottom w:val="nil"/>
              <w:right w:val="nil"/>
            </w:tcBorders>
          </w:tcPr>
          <w:p w:rsidR="004935AD" w:rsidRPr="00291466" w:rsidRDefault="004935AD" w:rsidP="008916DF">
            <w:pPr>
              <w:pStyle w:val="OriginalHeader"/>
              <w:wordWrap/>
            </w:pPr>
            <w:r w:rsidRPr="00291466">
              <w:t>Art. 10:201. Nature and determination of p</w:t>
            </w:r>
            <w:r w:rsidRPr="00291466">
              <w:t>e</w:t>
            </w:r>
            <w:r w:rsidRPr="00291466">
              <w:t>cun</w:t>
            </w:r>
            <w:r w:rsidRPr="00291466">
              <w:t>i</w:t>
            </w:r>
            <w:r w:rsidRPr="00291466">
              <w:t>ary damage</w:t>
            </w:r>
          </w:p>
        </w:tc>
        <w:tc>
          <w:tcPr>
            <w:tcW w:w="340" w:type="dxa"/>
            <w:tcBorders>
              <w:top w:val="nil"/>
              <w:left w:val="nil"/>
              <w:bottom w:val="nil"/>
              <w:right w:val="nil"/>
            </w:tcBorders>
          </w:tcPr>
          <w:p w:rsidR="004935AD" w:rsidRPr="00406B20" w:rsidRDefault="004935AD" w:rsidP="008916DF">
            <w:pPr>
              <w:pStyle w:val="TranslationHeader"/>
              <w:wordWrap/>
            </w:pPr>
          </w:p>
        </w:tc>
        <w:tc>
          <w:tcPr>
            <w:tcW w:w="4366" w:type="dxa"/>
            <w:tcBorders>
              <w:top w:val="nil"/>
              <w:left w:val="nil"/>
              <w:bottom w:val="nil"/>
              <w:right w:val="nil"/>
            </w:tcBorders>
          </w:tcPr>
          <w:p w:rsidR="004935AD" w:rsidRPr="00213B7D" w:rsidRDefault="004935AD" w:rsidP="008916DF">
            <w:pPr>
              <w:pStyle w:val="TranslationHeader"/>
              <w:wordWrap/>
            </w:pPr>
            <w:bookmarkStart w:id="75" w:name="_Toc93772998"/>
            <w:r w:rsidRPr="00213B7D">
              <w:t>Art. 10:201. Naturalesa i determinació del dany patrimonial</w:t>
            </w:r>
            <w:bookmarkEnd w:id="75"/>
          </w:p>
        </w:tc>
      </w:tr>
      <w:tr w:rsidR="004935AD" w:rsidRPr="00291466">
        <w:trPr>
          <w:cantSplit/>
        </w:trPr>
        <w:tc>
          <w:tcPr>
            <w:tcW w:w="4366" w:type="dxa"/>
            <w:tcBorders>
              <w:top w:val="nil"/>
              <w:left w:val="nil"/>
              <w:bottom w:val="nil"/>
              <w:right w:val="nil"/>
            </w:tcBorders>
          </w:tcPr>
          <w:p w:rsidR="004935AD" w:rsidRPr="00291466" w:rsidRDefault="004935AD" w:rsidP="008916DF">
            <w:pPr>
              <w:pStyle w:val="Original"/>
              <w:wordWrap/>
            </w:pPr>
            <w:r w:rsidRPr="00291466">
              <w:t>Recoverable pecuniary damage is a diminution of the victim’s patrimony caused by the dama</w:t>
            </w:r>
            <w:r w:rsidRPr="00291466">
              <w:t>g</w:t>
            </w:r>
            <w:r w:rsidRPr="00291466">
              <w:t>ing event. Such damage is generally determined as concretely as possible but it may be dete</w:t>
            </w:r>
            <w:r w:rsidRPr="00291466">
              <w:t>r</w:t>
            </w:r>
            <w:r w:rsidRPr="00291466">
              <w:t>mined abstractly when a</w:t>
            </w:r>
            <w:r w:rsidRPr="00291466">
              <w:t>p</w:t>
            </w:r>
            <w:r w:rsidRPr="00291466">
              <w:t>propriate, for example by refe</w:t>
            </w:r>
            <w:r w:rsidRPr="00291466">
              <w:t>r</w:t>
            </w:r>
            <w:r w:rsidRPr="00291466">
              <w:t>ence to a market value.</w:t>
            </w:r>
          </w:p>
        </w:tc>
        <w:tc>
          <w:tcPr>
            <w:tcW w:w="340" w:type="dxa"/>
            <w:tcBorders>
              <w:top w:val="nil"/>
              <w:left w:val="nil"/>
              <w:bottom w:val="nil"/>
              <w:right w:val="nil"/>
            </w:tcBorders>
          </w:tcPr>
          <w:p w:rsidR="004935AD" w:rsidRPr="00406B20" w:rsidRDefault="004935AD" w:rsidP="008916DF">
            <w:pPr>
              <w:pStyle w:val="TranslationHeader"/>
              <w:wordWrap/>
            </w:pPr>
          </w:p>
        </w:tc>
        <w:tc>
          <w:tcPr>
            <w:tcW w:w="4366" w:type="dxa"/>
            <w:tcBorders>
              <w:top w:val="nil"/>
              <w:left w:val="nil"/>
              <w:bottom w:val="nil"/>
              <w:right w:val="nil"/>
            </w:tcBorders>
          </w:tcPr>
          <w:p w:rsidR="004935AD" w:rsidRPr="00213B7D" w:rsidRDefault="004935AD" w:rsidP="008916DF">
            <w:pPr>
              <w:pStyle w:val="Translation"/>
              <w:wordWrap/>
            </w:pPr>
            <w:r w:rsidRPr="00213B7D">
              <w:t>El dany patrimonial rescabalable és la disminució del patrimoni de la víctima causada per l’esdeveniment danyós. Per regla general, aquest dany es determina d’una forma tan concreta com sigui possible, però pot determinar-se en abstracte, com ara en relació al valor de mercat, quan escaigui.</w:t>
            </w:r>
          </w:p>
        </w:tc>
      </w:tr>
      <w:tr w:rsidR="004935AD" w:rsidRPr="00291466">
        <w:trPr>
          <w:cantSplit/>
        </w:trPr>
        <w:tc>
          <w:tcPr>
            <w:tcW w:w="4366" w:type="dxa"/>
            <w:tcBorders>
              <w:top w:val="nil"/>
              <w:left w:val="nil"/>
              <w:bottom w:val="nil"/>
              <w:right w:val="nil"/>
            </w:tcBorders>
          </w:tcPr>
          <w:p w:rsidR="004935AD" w:rsidRPr="001D13DF" w:rsidRDefault="004935AD" w:rsidP="008916DF">
            <w:pPr>
              <w:pStyle w:val="OriginalHeader"/>
              <w:wordWrap/>
            </w:pPr>
            <w:r w:rsidRPr="001D13DF">
              <w:t>Art. 10:202. Personal injury and death</w:t>
            </w:r>
          </w:p>
        </w:tc>
        <w:tc>
          <w:tcPr>
            <w:tcW w:w="340" w:type="dxa"/>
            <w:tcBorders>
              <w:top w:val="nil"/>
              <w:left w:val="nil"/>
              <w:bottom w:val="nil"/>
              <w:right w:val="nil"/>
            </w:tcBorders>
          </w:tcPr>
          <w:p w:rsidR="004935AD" w:rsidRPr="00406B20" w:rsidRDefault="004935AD" w:rsidP="008916DF">
            <w:pPr>
              <w:pStyle w:val="Translation"/>
              <w:wordWrap/>
            </w:pPr>
          </w:p>
        </w:tc>
        <w:tc>
          <w:tcPr>
            <w:tcW w:w="4366" w:type="dxa"/>
            <w:tcBorders>
              <w:top w:val="nil"/>
              <w:left w:val="nil"/>
              <w:bottom w:val="nil"/>
              <w:right w:val="nil"/>
            </w:tcBorders>
          </w:tcPr>
          <w:p w:rsidR="004935AD" w:rsidRPr="00213B7D" w:rsidRDefault="004935AD" w:rsidP="008916DF">
            <w:pPr>
              <w:pStyle w:val="TranslationHeader"/>
              <w:wordWrap/>
            </w:pPr>
            <w:bookmarkStart w:id="76" w:name="_Toc93772999"/>
            <w:r w:rsidRPr="00213B7D">
              <w:t>Art. 10:202. Dany corporal i mort</w:t>
            </w:r>
            <w:bookmarkEnd w:id="76"/>
          </w:p>
        </w:tc>
      </w:tr>
      <w:tr w:rsidR="004935AD" w:rsidRPr="00291466">
        <w:trPr>
          <w:cantSplit/>
        </w:trPr>
        <w:tc>
          <w:tcPr>
            <w:tcW w:w="4366" w:type="dxa"/>
            <w:tcBorders>
              <w:top w:val="nil"/>
              <w:left w:val="nil"/>
              <w:bottom w:val="nil"/>
              <w:right w:val="nil"/>
            </w:tcBorders>
          </w:tcPr>
          <w:p w:rsidR="004935AD" w:rsidRPr="00291466" w:rsidRDefault="004935AD" w:rsidP="008916DF">
            <w:pPr>
              <w:pStyle w:val="Original"/>
              <w:wordWrap/>
            </w:pPr>
            <w:r w:rsidRPr="00291466">
              <w:t>(1) In the case of personal i</w:t>
            </w:r>
            <w:r w:rsidRPr="00291466">
              <w:t>n</w:t>
            </w:r>
            <w:r w:rsidRPr="00291466">
              <w:t>jury, which includes injury to bodily health and to mental health amounting to a reco</w:t>
            </w:r>
            <w:r w:rsidRPr="00291466">
              <w:t>g</w:t>
            </w:r>
            <w:r w:rsidRPr="00291466">
              <w:t>nised illness, pecuniary damage includes loss of income, i</w:t>
            </w:r>
            <w:r w:rsidRPr="00291466">
              <w:t>m</w:t>
            </w:r>
            <w:r w:rsidRPr="00291466">
              <w:t>pairment of earning capa</w:t>
            </w:r>
            <w:r w:rsidRPr="00291466">
              <w:t>c</w:t>
            </w:r>
            <w:r w:rsidRPr="00291466">
              <w:t>ity (even if unaccompanied by any loss of income) and reasonable expenses, such as the cost of medical care.</w:t>
            </w:r>
          </w:p>
        </w:tc>
        <w:tc>
          <w:tcPr>
            <w:tcW w:w="340" w:type="dxa"/>
            <w:tcBorders>
              <w:top w:val="nil"/>
              <w:left w:val="nil"/>
              <w:bottom w:val="nil"/>
              <w:right w:val="nil"/>
            </w:tcBorders>
          </w:tcPr>
          <w:p w:rsidR="004935AD" w:rsidRPr="00406B20" w:rsidRDefault="004935AD" w:rsidP="008916DF">
            <w:pPr>
              <w:pStyle w:val="TranslationHeader"/>
              <w:wordWrap/>
            </w:pPr>
          </w:p>
        </w:tc>
        <w:tc>
          <w:tcPr>
            <w:tcW w:w="4366" w:type="dxa"/>
            <w:tcBorders>
              <w:top w:val="nil"/>
              <w:left w:val="nil"/>
              <w:bottom w:val="nil"/>
              <w:right w:val="nil"/>
            </w:tcBorders>
          </w:tcPr>
          <w:p w:rsidR="004935AD" w:rsidRPr="00213B7D" w:rsidRDefault="004935AD" w:rsidP="008916DF">
            <w:pPr>
              <w:pStyle w:val="Translation"/>
              <w:wordWrap/>
            </w:pPr>
            <w:r w:rsidRPr="00213B7D">
              <w:t>(1) En el cas de dany corporal, el qual inclou el dany a la salut física i a la psíquica si comporta una malaltia reconeguda, el dany patrimonial inclou la pèrdua d’ingressos, el perjudici de la capacitat d’obtenir-los (fins i tot si no va acompanyat d’una pèrdua d’ingressos) i les despeses raonables, com ara el cost de l’atenció mèdica.</w:t>
            </w:r>
          </w:p>
        </w:tc>
      </w:tr>
      <w:tr w:rsidR="004935AD" w:rsidRPr="00291466">
        <w:trPr>
          <w:cantSplit/>
        </w:trPr>
        <w:tc>
          <w:tcPr>
            <w:tcW w:w="4366" w:type="dxa"/>
            <w:tcBorders>
              <w:top w:val="nil"/>
              <w:left w:val="nil"/>
              <w:bottom w:val="nil"/>
              <w:right w:val="nil"/>
            </w:tcBorders>
          </w:tcPr>
          <w:p w:rsidR="004935AD" w:rsidRPr="00291466" w:rsidRDefault="004935AD" w:rsidP="008916DF">
            <w:pPr>
              <w:pStyle w:val="Original"/>
              <w:wordWrap/>
            </w:pPr>
            <w:r w:rsidRPr="00291466">
              <w:lastRenderedPageBreak/>
              <w:t>(2) In the case of death, persons such as family members whom the deceased mai</w:t>
            </w:r>
            <w:r w:rsidRPr="00291466">
              <w:t>n</w:t>
            </w:r>
            <w:r w:rsidRPr="00291466">
              <w:t>tained or would have maintained if death had not occurred are treated as having suffered recoverable da</w:t>
            </w:r>
            <w:r w:rsidRPr="00291466">
              <w:t>m</w:t>
            </w:r>
            <w:r w:rsidRPr="00291466">
              <w:t>age to the extent of loss of that support.</w:t>
            </w:r>
          </w:p>
        </w:tc>
        <w:tc>
          <w:tcPr>
            <w:tcW w:w="340" w:type="dxa"/>
            <w:tcBorders>
              <w:top w:val="nil"/>
              <w:left w:val="nil"/>
              <w:bottom w:val="nil"/>
              <w:right w:val="nil"/>
            </w:tcBorders>
          </w:tcPr>
          <w:p w:rsidR="004935AD" w:rsidRPr="00406B20" w:rsidRDefault="004935AD" w:rsidP="008916DF">
            <w:pPr>
              <w:pStyle w:val="Translation"/>
              <w:wordWrap/>
            </w:pPr>
          </w:p>
        </w:tc>
        <w:tc>
          <w:tcPr>
            <w:tcW w:w="4366" w:type="dxa"/>
            <w:tcBorders>
              <w:top w:val="nil"/>
              <w:left w:val="nil"/>
              <w:bottom w:val="nil"/>
              <w:right w:val="nil"/>
            </w:tcBorders>
          </w:tcPr>
          <w:p w:rsidR="004935AD" w:rsidRPr="00213B7D" w:rsidRDefault="004935AD" w:rsidP="008916DF">
            <w:pPr>
              <w:pStyle w:val="Translation"/>
              <w:wordWrap/>
            </w:pPr>
            <w:r w:rsidRPr="00213B7D">
              <w:t>(2) En el cas de mort, hom considera que les persones que, com ara els familiars, el difunt havia mantingut o hauria mantingut si la mort no s’hagués produït, han sofert un dany rescabalable en la m</w:t>
            </w:r>
            <w:r w:rsidRPr="00213B7D">
              <w:t>e</w:t>
            </w:r>
            <w:r w:rsidRPr="00213B7D">
              <w:t>sura de la seva pèrdua de sosteniment.</w:t>
            </w:r>
          </w:p>
        </w:tc>
      </w:tr>
      <w:tr w:rsidR="004935AD" w:rsidRPr="00291466">
        <w:trPr>
          <w:cantSplit/>
        </w:trPr>
        <w:tc>
          <w:tcPr>
            <w:tcW w:w="4366" w:type="dxa"/>
            <w:tcBorders>
              <w:top w:val="nil"/>
              <w:left w:val="nil"/>
              <w:bottom w:val="nil"/>
              <w:right w:val="nil"/>
            </w:tcBorders>
          </w:tcPr>
          <w:p w:rsidR="004935AD" w:rsidRPr="00291466" w:rsidRDefault="004935AD" w:rsidP="008916DF">
            <w:pPr>
              <w:pStyle w:val="OriginalHeader"/>
              <w:wordWrap/>
            </w:pPr>
            <w:r w:rsidRPr="00291466">
              <w:t>Art. 10:203. Loss, destruction and damage of things</w:t>
            </w:r>
          </w:p>
        </w:tc>
        <w:tc>
          <w:tcPr>
            <w:tcW w:w="340" w:type="dxa"/>
            <w:tcBorders>
              <w:top w:val="nil"/>
              <w:left w:val="nil"/>
              <w:bottom w:val="nil"/>
              <w:right w:val="nil"/>
            </w:tcBorders>
          </w:tcPr>
          <w:p w:rsidR="004935AD" w:rsidRPr="00406B20" w:rsidRDefault="004935AD" w:rsidP="008916DF">
            <w:pPr>
              <w:pStyle w:val="Translation"/>
              <w:wordWrap/>
            </w:pPr>
          </w:p>
        </w:tc>
        <w:tc>
          <w:tcPr>
            <w:tcW w:w="4366" w:type="dxa"/>
            <w:tcBorders>
              <w:top w:val="nil"/>
              <w:left w:val="nil"/>
              <w:bottom w:val="nil"/>
              <w:right w:val="nil"/>
            </w:tcBorders>
          </w:tcPr>
          <w:p w:rsidR="004935AD" w:rsidRPr="00213B7D" w:rsidRDefault="004935AD" w:rsidP="008916DF">
            <w:pPr>
              <w:pStyle w:val="TranslationHeader"/>
              <w:wordWrap/>
            </w:pPr>
            <w:bookmarkStart w:id="77" w:name="_Toc93773000"/>
            <w:r w:rsidRPr="00213B7D">
              <w:t>Art. 10:203. Pèrdua, destrucció i dany de coses</w:t>
            </w:r>
            <w:bookmarkEnd w:id="77"/>
          </w:p>
        </w:tc>
      </w:tr>
      <w:tr w:rsidR="004935AD" w:rsidRPr="00291466">
        <w:trPr>
          <w:cantSplit/>
        </w:trPr>
        <w:tc>
          <w:tcPr>
            <w:tcW w:w="4366" w:type="dxa"/>
            <w:tcBorders>
              <w:top w:val="nil"/>
              <w:left w:val="nil"/>
              <w:bottom w:val="nil"/>
              <w:right w:val="nil"/>
            </w:tcBorders>
          </w:tcPr>
          <w:p w:rsidR="004935AD" w:rsidRPr="00291466" w:rsidRDefault="004935AD" w:rsidP="008916DF">
            <w:pPr>
              <w:pStyle w:val="Original"/>
              <w:wordWrap/>
            </w:pPr>
            <w:r w:rsidRPr="00291466">
              <w:t>(1) Where a thing is lost, d</w:t>
            </w:r>
            <w:r w:rsidRPr="00291466">
              <w:t>e</w:t>
            </w:r>
            <w:r w:rsidRPr="00291466">
              <w:t>stroyed or damaged, the basic measure of damages is the value of the thing or the diminution in its value and for this pu</w:t>
            </w:r>
            <w:r w:rsidRPr="00291466">
              <w:t>r</w:t>
            </w:r>
            <w:r w:rsidRPr="00291466">
              <w:t>pose it is irrelevant whether the victim intends to replace or r</w:t>
            </w:r>
            <w:r w:rsidRPr="00291466">
              <w:t>e</w:t>
            </w:r>
            <w:r w:rsidRPr="00291466">
              <w:t>pair the thing. However, if the victim has replaced or repaired it (or will do so), he may recover the higher expenditure thereby incurred if it is reasonable to do so.</w:t>
            </w:r>
          </w:p>
        </w:tc>
        <w:tc>
          <w:tcPr>
            <w:tcW w:w="340" w:type="dxa"/>
            <w:tcBorders>
              <w:top w:val="nil"/>
              <w:left w:val="nil"/>
              <w:bottom w:val="nil"/>
              <w:right w:val="nil"/>
            </w:tcBorders>
          </w:tcPr>
          <w:p w:rsidR="004935AD" w:rsidRPr="00406B20" w:rsidRDefault="004935AD" w:rsidP="008916DF">
            <w:pPr>
              <w:pStyle w:val="TranslationHeader"/>
              <w:wordWrap/>
            </w:pPr>
          </w:p>
        </w:tc>
        <w:tc>
          <w:tcPr>
            <w:tcW w:w="4366" w:type="dxa"/>
            <w:tcBorders>
              <w:top w:val="nil"/>
              <w:left w:val="nil"/>
              <w:bottom w:val="nil"/>
              <w:right w:val="nil"/>
            </w:tcBorders>
          </w:tcPr>
          <w:p w:rsidR="004935AD" w:rsidRPr="00213B7D" w:rsidRDefault="004935AD" w:rsidP="008916DF">
            <w:pPr>
              <w:pStyle w:val="Translation"/>
              <w:wordWrap/>
            </w:pPr>
            <w:r w:rsidRPr="00213B7D">
              <w:t>(1) Quan una cosa es perd, destrueix o danya, la mesura bàsica de la indemnització és el seu valor i és indiferent que la víctima vulgui substituir la cosa o reparar-la. Tanmateix, si la víctima l’ha substituïda o reparada (o ho farà) pot recuperar la major despesa si aquesta actuació és r</w:t>
            </w:r>
            <w:r w:rsidRPr="00213B7D">
              <w:t>a</w:t>
            </w:r>
            <w:r w:rsidRPr="00213B7D">
              <w:t>onable.</w:t>
            </w:r>
          </w:p>
        </w:tc>
      </w:tr>
      <w:tr w:rsidR="004935AD" w:rsidRPr="00291466">
        <w:trPr>
          <w:cantSplit/>
        </w:trPr>
        <w:tc>
          <w:tcPr>
            <w:tcW w:w="4366" w:type="dxa"/>
            <w:tcBorders>
              <w:top w:val="nil"/>
              <w:left w:val="nil"/>
              <w:bottom w:val="nil"/>
              <w:right w:val="nil"/>
            </w:tcBorders>
          </w:tcPr>
          <w:p w:rsidR="004935AD" w:rsidRPr="00291466" w:rsidRDefault="004935AD" w:rsidP="008916DF">
            <w:pPr>
              <w:pStyle w:val="Original"/>
              <w:wordWrap/>
            </w:pPr>
            <w:r w:rsidRPr="00291466">
              <w:t>(2) Damages may also be awarded for loss of use of the thing, including conseque</w:t>
            </w:r>
            <w:r w:rsidRPr="00291466">
              <w:t>n</w:t>
            </w:r>
            <w:r w:rsidRPr="00291466">
              <w:t>tial losses such as loss of bus</w:t>
            </w:r>
            <w:r w:rsidRPr="00291466">
              <w:t>i</w:t>
            </w:r>
            <w:r w:rsidRPr="00291466">
              <w:t>ness.</w:t>
            </w:r>
          </w:p>
        </w:tc>
        <w:tc>
          <w:tcPr>
            <w:tcW w:w="340" w:type="dxa"/>
            <w:tcBorders>
              <w:top w:val="nil"/>
              <w:left w:val="nil"/>
              <w:bottom w:val="nil"/>
              <w:right w:val="nil"/>
            </w:tcBorders>
          </w:tcPr>
          <w:p w:rsidR="004935AD" w:rsidRPr="00406B20" w:rsidRDefault="004935AD" w:rsidP="008916DF">
            <w:pPr>
              <w:pStyle w:val="Translation"/>
              <w:wordWrap/>
            </w:pPr>
          </w:p>
        </w:tc>
        <w:tc>
          <w:tcPr>
            <w:tcW w:w="4366" w:type="dxa"/>
            <w:tcBorders>
              <w:top w:val="nil"/>
              <w:left w:val="nil"/>
              <w:bottom w:val="nil"/>
              <w:right w:val="nil"/>
            </w:tcBorders>
          </w:tcPr>
          <w:p w:rsidR="004935AD" w:rsidRPr="00213B7D" w:rsidRDefault="004935AD" w:rsidP="008916DF">
            <w:pPr>
              <w:pStyle w:val="Translation"/>
              <w:wordWrap/>
            </w:pPr>
            <w:r w:rsidRPr="00213B7D">
              <w:t>(2) També pot rescabalar-se la pèrdua de l’ús d’una cosa, incloses les pèrdues que se’n derivin, com ara la pèrdua de negoci.</w:t>
            </w:r>
          </w:p>
        </w:tc>
      </w:tr>
      <w:tr w:rsidR="004935AD" w:rsidRPr="008D7E57">
        <w:trPr>
          <w:cantSplit/>
        </w:trPr>
        <w:tc>
          <w:tcPr>
            <w:tcW w:w="4366" w:type="dxa"/>
            <w:tcBorders>
              <w:top w:val="nil"/>
              <w:left w:val="nil"/>
              <w:bottom w:val="nil"/>
              <w:right w:val="nil"/>
            </w:tcBorders>
          </w:tcPr>
          <w:p w:rsidR="004935AD" w:rsidRPr="004935AD" w:rsidRDefault="004935AD" w:rsidP="008916DF">
            <w:pPr>
              <w:pStyle w:val="OriginalHeader"/>
              <w:wordWrap/>
              <w:rPr>
                <w:i/>
              </w:rPr>
            </w:pPr>
            <w:r w:rsidRPr="004935AD">
              <w:rPr>
                <w:i/>
              </w:rPr>
              <w:t>Section 3. Non-pecuniary damage</w:t>
            </w:r>
          </w:p>
        </w:tc>
        <w:tc>
          <w:tcPr>
            <w:tcW w:w="340" w:type="dxa"/>
            <w:tcBorders>
              <w:top w:val="nil"/>
              <w:left w:val="nil"/>
              <w:bottom w:val="nil"/>
              <w:right w:val="nil"/>
            </w:tcBorders>
          </w:tcPr>
          <w:p w:rsidR="004935AD" w:rsidRPr="008D7E57" w:rsidRDefault="004935AD" w:rsidP="008916DF">
            <w:pPr>
              <w:pStyle w:val="Translation"/>
              <w:wordWrap/>
              <w:rPr>
                <w:i/>
              </w:rPr>
            </w:pPr>
          </w:p>
        </w:tc>
        <w:tc>
          <w:tcPr>
            <w:tcW w:w="4366" w:type="dxa"/>
            <w:tcBorders>
              <w:top w:val="nil"/>
              <w:left w:val="nil"/>
              <w:bottom w:val="nil"/>
              <w:right w:val="nil"/>
            </w:tcBorders>
          </w:tcPr>
          <w:p w:rsidR="004935AD" w:rsidRPr="00213B7D" w:rsidRDefault="004935AD" w:rsidP="008916DF">
            <w:pPr>
              <w:pStyle w:val="TranslationHeader"/>
              <w:wordWrap/>
              <w:rPr>
                <w:i/>
              </w:rPr>
            </w:pPr>
            <w:bookmarkStart w:id="78" w:name="_Toc90990705"/>
            <w:bookmarkStart w:id="79" w:name="_Toc93773001"/>
            <w:r w:rsidRPr="00213B7D">
              <w:rPr>
                <w:i/>
              </w:rPr>
              <w:t>Secció 3. Dany no patrimonial</w:t>
            </w:r>
            <w:bookmarkEnd w:id="78"/>
            <w:bookmarkEnd w:id="79"/>
          </w:p>
        </w:tc>
      </w:tr>
      <w:tr w:rsidR="004935AD" w:rsidRPr="00291466">
        <w:trPr>
          <w:cantSplit/>
        </w:trPr>
        <w:tc>
          <w:tcPr>
            <w:tcW w:w="4366" w:type="dxa"/>
            <w:tcBorders>
              <w:top w:val="nil"/>
              <w:left w:val="nil"/>
              <w:bottom w:val="nil"/>
              <w:right w:val="nil"/>
            </w:tcBorders>
          </w:tcPr>
          <w:p w:rsidR="004935AD" w:rsidRPr="00291466" w:rsidRDefault="004935AD" w:rsidP="008916DF">
            <w:pPr>
              <w:pStyle w:val="OriginalHeader"/>
              <w:wordWrap/>
            </w:pPr>
            <w:r w:rsidRPr="00291466">
              <w:t>Art. 10:301. Non-pecuniary damage</w:t>
            </w:r>
          </w:p>
        </w:tc>
        <w:tc>
          <w:tcPr>
            <w:tcW w:w="340" w:type="dxa"/>
            <w:tcBorders>
              <w:top w:val="nil"/>
              <w:left w:val="nil"/>
              <w:bottom w:val="nil"/>
              <w:right w:val="nil"/>
            </w:tcBorders>
          </w:tcPr>
          <w:p w:rsidR="004935AD" w:rsidRPr="00406B20" w:rsidRDefault="004935AD" w:rsidP="008916DF">
            <w:pPr>
              <w:pStyle w:val="TranslationHeader"/>
              <w:wordWrap/>
            </w:pPr>
          </w:p>
        </w:tc>
        <w:tc>
          <w:tcPr>
            <w:tcW w:w="4366" w:type="dxa"/>
            <w:tcBorders>
              <w:top w:val="nil"/>
              <w:left w:val="nil"/>
              <w:bottom w:val="nil"/>
              <w:right w:val="nil"/>
            </w:tcBorders>
          </w:tcPr>
          <w:p w:rsidR="004935AD" w:rsidRPr="00213B7D" w:rsidRDefault="004935AD" w:rsidP="008916DF">
            <w:pPr>
              <w:pStyle w:val="TranslationHeader"/>
              <w:wordWrap/>
            </w:pPr>
            <w:bookmarkStart w:id="80" w:name="_Toc93773002"/>
            <w:r w:rsidRPr="00213B7D">
              <w:t>Art. 10:301. Dany no patrimonial</w:t>
            </w:r>
            <w:bookmarkEnd w:id="80"/>
          </w:p>
        </w:tc>
      </w:tr>
      <w:tr w:rsidR="004935AD" w:rsidRPr="00291466">
        <w:trPr>
          <w:cantSplit/>
        </w:trPr>
        <w:tc>
          <w:tcPr>
            <w:tcW w:w="4366" w:type="dxa"/>
            <w:tcBorders>
              <w:top w:val="nil"/>
              <w:left w:val="nil"/>
              <w:bottom w:val="nil"/>
              <w:right w:val="nil"/>
            </w:tcBorders>
          </w:tcPr>
          <w:p w:rsidR="004935AD" w:rsidRPr="00291466" w:rsidRDefault="004935AD" w:rsidP="008916DF">
            <w:pPr>
              <w:pStyle w:val="Original"/>
              <w:wordWrap/>
            </w:pPr>
            <w:r w:rsidRPr="00291466">
              <w:t>(1) Considering the scope of its protection (Art</w:t>
            </w:r>
            <w:r w:rsidRPr="00291466">
              <w:t>i</w:t>
            </w:r>
            <w:r w:rsidRPr="00291466">
              <w:t>cle 2:102), the violation of an interest may ju</w:t>
            </w:r>
            <w:r w:rsidRPr="00291466">
              <w:t>s</w:t>
            </w:r>
            <w:r w:rsidRPr="00291466">
              <w:t>tify compensation of non-pecuniary damage. This is the case in particular where the victim has su</w:t>
            </w:r>
            <w:r w:rsidRPr="00291466">
              <w:t>f</w:t>
            </w:r>
            <w:r w:rsidRPr="00291466">
              <w:t>fered personal injury; or injury to human dignity, li</w:t>
            </w:r>
            <w:r w:rsidRPr="00291466">
              <w:t>b</w:t>
            </w:r>
            <w:r w:rsidRPr="00291466">
              <w:t>erty, or other personality rights. Non-pecuniary damage can also be the subject of compensation for persons having a close rel</w:t>
            </w:r>
            <w:r w:rsidRPr="00291466">
              <w:t>a</w:t>
            </w:r>
            <w:r w:rsidRPr="00291466">
              <w:t>tionship with a victim suffering a fatal or very serious non-fatal i</w:t>
            </w:r>
            <w:r w:rsidRPr="00291466">
              <w:t>n</w:t>
            </w:r>
            <w:r w:rsidRPr="00291466">
              <w:t>jury.</w:t>
            </w:r>
          </w:p>
        </w:tc>
        <w:tc>
          <w:tcPr>
            <w:tcW w:w="340" w:type="dxa"/>
            <w:tcBorders>
              <w:top w:val="nil"/>
              <w:left w:val="nil"/>
              <w:bottom w:val="nil"/>
              <w:right w:val="nil"/>
            </w:tcBorders>
          </w:tcPr>
          <w:p w:rsidR="004935AD" w:rsidRPr="00406B20" w:rsidRDefault="004935AD" w:rsidP="008916DF">
            <w:pPr>
              <w:pStyle w:val="TranslationHeader"/>
              <w:wordWrap/>
            </w:pPr>
          </w:p>
        </w:tc>
        <w:tc>
          <w:tcPr>
            <w:tcW w:w="4366" w:type="dxa"/>
            <w:tcBorders>
              <w:top w:val="nil"/>
              <w:left w:val="nil"/>
              <w:bottom w:val="nil"/>
              <w:right w:val="nil"/>
            </w:tcBorders>
          </w:tcPr>
          <w:p w:rsidR="004935AD" w:rsidRPr="00213B7D" w:rsidRDefault="004935AD" w:rsidP="008916DF">
            <w:pPr>
              <w:pStyle w:val="Translation"/>
              <w:wordWrap/>
            </w:pPr>
            <w:r w:rsidRPr="00213B7D">
              <w:t xml:space="preserve">(1) En atenció a l’abast de la seva protecció (article 2:102), la lesió d’un interès pot justificar la compensació del dany no patrimonial. Aquest és el cas, en especial, si la víctima ha sofert un dany corporal o un dany a la dignitat humana, a la llibertat o a altres drets de </w:t>
            </w:r>
            <w:smartTag w:uri="urn:schemas-microsoft-com:office:smarttags" w:element="PersonName">
              <w:smartTagPr>
                <w:attr w:name="ProductID" w:val="la personalitat. Tamb￩"/>
              </w:smartTagPr>
              <w:r w:rsidRPr="00213B7D">
                <w:t>la personalitat. També</w:t>
              </w:r>
            </w:smartTag>
            <w:r w:rsidRPr="00213B7D">
              <w:t xml:space="preserve"> pot rescabalar-se el dany no patrimonial d’aquelles persones properes a la víctima d’un accident mortal o d’una lesió molt greu.</w:t>
            </w:r>
          </w:p>
        </w:tc>
      </w:tr>
      <w:tr w:rsidR="004935AD" w:rsidRPr="00291466">
        <w:trPr>
          <w:cantSplit/>
        </w:trPr>
        <w:tc>
          <w:tcPr>
            <w:tcW w:w="4366" w:type="dxa"/>
            <w:tcBorders>
              <w:top w:val="nil"/>
              <w:left w:val="nil"/>
              <w:bottom w:val="nil"/>
              <w:right w:val="nil"/>
            </w:tcBorders>
          </w:tcPr>
          <w:p w:rsidR="004935AD" w:rsidRPr="00291466" w:rsidRDefault="004935AD" w:rsidP="008916DF">
            <w:pPr>
              <w:pStyle w:val="Original"/>
              <w:wordWrap/>
            </w:pPr>
            <w:r w:rsidRPr="00291466">
              <w:t>(2) In general, in the assessment of such da</w:t>
            </w:r>
            <w:r w:rsidRPr="00291466">
              <w:t>m</w:t>
            </w:r>
            <w:r w:rsidRPr="00291466">
              <w:t>ages, all circu</w:t>
            </w:r>
            <w:r w:rsidRPr="00291466">
              <w:t>m</w:t>
            </w:r>
            <w:r w:rsidRPr="00291466">
              <w:t>stances of the case, including the gravity, duration and consequences of the grie</w:t>
            </w:r>
            <w:r w:rsidRPr="00291466">
              <w:t>v</w:t>
            </w:r>
            <w:r w:rsidRPr="00291466">
              <w:t>ance, have to be taken into account. The degree of the tortfeasor’s fault is to be taken into account only where it significantly contri</w:t>
            </w:r>
            <w:r w:rsidRPr="00291466">
              <w:t>b</w:t>
            </w:r>
            <w:r w:rsidRPr="00291466">
              <w:t>utes to the grievance of the vi</w:t>
            </w:r>
            <w:r w:rsidRPr="00291466">
              <w:t>c</w:t>
            </w:r>
            <w:r w:rsidRPr="00291466">
              <w:t>tim.</w:t>
            </w:r>
          </w:p>
        </w:tc>
        <w:tc>
          <w:tcPr>
            <w:tcW w:w="340" w:type="dxa"/>
            <w:tcBorders>
              <w:top w:val="nil"/>
              <w:left w:val="nil"/>
              <w:bottom w:val="nil"/>
              <w:right w:val="nil"/>
            </w:tcBorders>
          </w:tcPr>
          <w:p w:rsidR="004935AD" w:rsidRPr="00406B20" w:rsidRDefault="004935AD" w:rsidP="008916DF">
            <w:pPr>
              <w:pStyle w:val="Translation"/>
              <w:wordWrap/>
            </w:pPr>
          </w:p>
        </w:tc>
        <w:tc>
          <w:tcPr>
            <w:tcW w:w="4366" w:type="dxa"/>
            <w:tcBorders>
              <w:top w:val="nil"/>
              <w:left w:val="nil"/>
              <w:bottom w:val="nil"/>
              <w:right w:val="nil"/>
            </w:tcBorders>
          </w:tcPr>
          <w:p w:rsidR="004935AD" w:rsidRPr="00213B7D" w:rsidRDefault="004935AD" w:rsidP="008916DF">
            <w:pPr>
              <w:pStyle w:val="Translation"/>
              <w:wordWrap/>
            </w:pPr>
            <w:r w:rsidRPr="00213B7D">
              <w:t>(2) En general, per quantificar aquests danys hom tindrà en compte totes les circumstàncies del cas, incloent la gravetat, durada i conseqüències del dany. Hom tindrà en compte el grau de culpa del causant del dany només si contribueix al dany de la víctima de manera signific</w:t>
            </w:r>
            <w:r w:rsidRPr="00213B7D">
              <w:t>a</w:t>
            </w:r>
            <w:r w:rsidRPr="00213B7D">
              <w:t>tiva.</w:t>
            </w:r>
          </w:p>
        </w:tc>
      </w:tr>
      <w:tr w:rsidR="004935AD" w:rsidRPr="00291466">
        <w:trPr>
          <w:cantSplit/>
        </w:trPr>
        <w:tc>
          <w:tcPr>
            <w:tcW w:w="4366" w:type="dxa"/>
            <w:tcBorders>
              <w:top w:val="nil"/>
              <w:left w:val="nil"/>
              <w:bottom w:val="nil"/>
              <w:right w:val="nil"/>
            </w:tcBorders>
          </w:tcPr>
          <w:p w:rsidR="004935AD" w:rsidRPr="00291466" w:rsidRDefault="004935AD" w:rsidP="008916DF">
            <w:pPr>
              <w:pStyle w:val="Original"/>
              <w:wordWrap/>
            </w:pPr>
            <w:r w:rsidRPr="00291466">
              <w:t>(3) In cases of personal injury, non-pecuniary damage corresponds to the suffering of the vi</w:t>
            </w:r>
            <w:r w:rsidRPr="00291466">
              <w:t>c</w:t>
            </w:r>
            <w:r w:rsidRPr="00291466">
              <w:t>tim and the impairment of his bodily or mental health. In assessing damages (including da</w:t>
            </w:r>
            <w:r w:rsidRPr="00291466">
              <w:t>m</w:t>
            </w:r>
            <w:r w:rsidRPr="00291466">
              <w:t>ages for persons having a close relationship to deceased or seriously injured victims) similar sums should be awarded for objectively similar losses.</w:t>
            </w:r>
          </w:p>
        </w:tc>
        <w:tc>
          <w:tcPr>
            <w:tcW w:w="340" w:type="dxa"/>
            <w:tcBorders>
              <w:top w:val="nil"/>
              <w:left w:val="nil"/>
              <w:bottom w:val="nil"/>
              <w:right w:val="nil"/>
            </w:tcBorders>
          </w:tcPr>
          <w:p w:rsidR="004935AD" w:rsidRPr="00406B20" w:rsidRDefault="004935AD" w:rsidP="008916DF">
            <w:pPr>
              <w:pStyle w:val="Translation"/>
              <w:wordWrap/>
            </w:pPr>
          </w:p>
        </w:tc>
        <w:tc>
          <w:tcPr>
            <w:tcW w:w="4366" w:type="dxa"/>
            <w:tcBorders>
              <w:top w:val="nil"/>
              <w:left w:val="nil"/>
              <w:bottom w:val="nil"/>
              <w:right w:val="nil"/>
            </w:tcBorders>
          </w:tcPr>
          <w:p w:rsidR="004935AD" w:rsidRPr="00213B7D" w:rsidRDefault="004935AD" w:rsidP="008916DF">
            <w:pPr>
              <w:pStyle w:val="Translation"/>
              <w:wordWrap/>
            </w:pPr>
            <w:r w:rsidRPr="00213B7D">
              <w:t>(3) En els casos de dany corporal, el dany no patrimonial correspon al sofriment de la víctima i al perjudici de la seva salut física o psíquica. En la quantificació de les indemnitzacions (incloses les que corresponguin a les persones properes a la víctima que ha mort o que ha sofert lesions greus) s’hauran de concedir sumes indemnitzatòries similars per aquelles pèrdues que siguin objectivament simil</w:t>
            </w:r>
            <w:r w:rsidRPr="00213B7D">
              <w:t>a</w:t>
            </w:r>
            <w:r w:rsidRPr="00213B7D">
              <w:t>rs.</w:t>
            </w:r>
          </w:p>
        </w:tc>
      </w:tr>
      <w:tr w:rsidR="004935AD" w:rsidRPr="00887F29">
        <w:trPr>
          <w:cantSplit/>
        </w:trPr>
        <w:tc>
          <w:tcPr>
            <w:tcW w:w="4366" w:type="dxa"/>
            <w:tcBorders>
              <w:top w:val="nil"/>
              <w:left w:val="nil"/>
              <w:bottom w:val="nil"/>
              <w:right w:val="nil"/>
            </w:tcBorders>
          </w:tcPr>
          <w:p w:rsidR="004935AD" w:rsidRPr="004935AD" w:rsidRDefault="004935AD" w:rsidP="008916DF">
            <w:pPr>
              <w:pStyle w:val="OriginalHeader"/>
              <w:pageBreakBefore/>
              <w:wordWrap/>
              <w:rPr>
                <w:i/>
              </w:rPr>
            </w:pPr>
            <w:r w:rsidRPr="004935AD">
              <w:rPr>
                <w:i/>
              </w:rPr>
              <w:lastRenderedPageBreak/>
              <w:t>Section 4. Reduction of damages</w:t>
            </w:r>
          </w:p>
        </w:tc>
        <w:tc>
          <w:tcPr>
            <w:tcW w:w="340" w:type="dxa"/>
            <w:tcBorders>
              <w:top w:val="nil"/>
              <w:left w:val="nil"/>
              <w:bottom w:val="nil"/>
              <w:right w:val="nil"/>
            </w:tcBorders>
          </w:tcPr>
          <w:p w:rsidR="004935AD" w:rsidRPr="00887F29" w:rsidRDefault="004935AD" w:rsidP="008916DF">
            <w:pPr>
              <w:pStyle w:val="Translation"/>
              <w:wordWrap/>
              <w:rPr>
                <w:i/>
              </w:rPr>
            </w:pPr>
          </w:p>
        </w:tc>
        <w:tc>
          <w:tcPr>
            <w:tcW w:w="4366" w:type="dxa"/>
            <w:tcBorders>
              <w:top w:val="nil"/>
              <w:left w:val="nil"/>
              <w:bottom w:val="nil"/>
              <w:right w:val="nil"/>
            </w:tcBorders>
          </w:tcPr>
          <w:p w:rsidR="004935AD" w:rsidRPr="004935AD" w:rsidRDefault="004935AD" w:rsidP="008916DF">
            <w:pPr>
              <w:pStyle w:val="TranslationHeader"/>
              <w:wordWrap/>
              <w:rPr>
                <w:i/>
              </w:rPr>
            </w:pPr>
            <w:bookmarkStart w:id="81" w:name="_Toc90990706"/>
            <w:bookmarkStart w:id="82" w:name="_Toc93773003"/>
            <w:r w:rsidRPr="004935AD">
              <w:rPr>
                <w:i/>
              </w:rPr>
              <w:t>Secció 4. Reducció de la indemnització</w:t>
            </w:r>
            <w:bookmarkEnd w:id="81"/>
            <w:bookmarkEnd w:id="82"/>
          </w:p>
        </w:tc>
      </w:tr>
      <w:tr w:rsidR="004935AD" w:rsidRPr="00291466">
        <w:trPr>
          <w:cantSplit/>
        </w:trPr>
        <w:tc>
          <w:tcPr>
            <w:tcW w:w="4366" w:type="dxa"/>
            <w:tcBorders>
              <w:top w:val="nil"/>
              <w:left w:val="nil"/>
              <w:bottom w:val="nil"/>
              <w:right w:val="nil"/>
            </w:tcBorders>
          </w:tcPr>
          <w:p w:rsidR="004935AD" w:rsidRPr="00291466" w:rsidRDefault="004935AD" w:rsidP="008916DF">
            <w:pPr>
              <w:pStyle w:val="OriginalHeader"/>
              <w:wordWrap/>
            </w:pPr>
            <w:r w:rsidRPr="00291466">
              <w:t>Art. 10:401. Reduction of damages</w:t>
            </w:r>
          </w:p>
        </w:tc>
        <w:tc>
          <w:tcPr>
            <w:tcW w:w="340" w:type="dxa"/>
            <w:tcBorders>
              <w:top w:val="nil"/>
              <w:left w:val="nil"/>
              <w:bottom w:val="nil"/>
              <w:right w:val="nil"/>
            </w:tcBorders>
          </w:tcPr>
          <w:p w:rsidR="004935AD" w:rsidRPr="00406B20" w:rsidRDefault="004935AD" w:rsidP="008916DF">
            <w:pPr>
              <w:pStyle w:val="TranslationHeader"/>
              <w:wordWrap/>
            </w:pPr>
          </w:p>
        </w:tc>
        <w:tc>
          <w:tcPr>
            <w:tcW w:w="4366" w:type="dxa"/>
            <w:tcBorders>
              <w:top w:val="nil"/>
              <w:left w:val="nil"/>
              <w:bottom w:val="nil"/>
              <w:right w:val="nil"/>
            </w:tcBorders>
          </w:tcPr>
          <w:p w:rsidR="004935AD" w:rsidRPr="00213B7D" w:rsidRDefault="004935AD" w:rsidP="008916DF">
            <w:pPr>
              <w:pStyle w:val="TranslationHeader"/>
              <w:wordWrap/>
            </w:pPr>
            <w:bookmarkStart w:id="83" w:name="_Toc93773004"/>
            <w:r w:rsidRPr="00213B7D">
              <w:t>Art. 10:401. Reducció de la indemnització</w:t>
            </w:r>
            <w:bookmarkEnd w:id="83"/>
          </w:p>
        </w:tc>
      </w:tr>
      <w:tr w:rsidR="004935AD" w:rsidRPr="00291466">
        <w:trPr>
          <w:cantSplit/>
        </w:trPr>
        <w:tc>
          <w:tcPr>
            <w:tcW w:w="4366" w:type="dxa"/>
            <w:tcBorders>
              <w:top w:val="nil"/>
              <w:left w:val="nil"/>
              <w:bottom w:val="nil"/>
              <w:right w:val="nil"/>
            </w:tcBorders>
          </w:tcPr>
          <w:p w:rsidR="004935AD" w:rsidRDefault="004935AD" w:rsidP="008916DF">
            <w:pPr>
              <w:pStyle w:val="Original"/>
              <w:wordWrap/>
            </w:pPr>
            <w:r w:rsidRPr="00291466">
              <w:t>In an exceptional case, if in light of the financial situation of the parties full compens</w:t>
            </w:r>
            <w:r w:rsidRPr="00291466">
              <w:t>a</w:t>
            </w:r>
            <w:r w:rsidRPr="00291466">
              <w:t>tion would be an oppressive burden to the defendant, da</w:t>
            </w:r>
            <w:r w:rsidRPr="00291466">
              <w:t>m</w:t>
            </w:r>
            <w:r w:rsidRPr="00291466">
              <w:t>ages may be r</w:t>
            </w:r>
            <w:r w:rsidRPr="00291466">
              <w:t>e</w:t>
            </w:r>
            <w:r w:rsidRPr="00291466">
              <w:t>duced. In deciding whether to do so, the basis of liability (Art</w:t>
            </w:r>
            <w:r w:rsidRPr="00291466">
              <w:t>i</w:t>
            </w:r>
            <w:r w:rsidRPr="00291466">
              <w:t>cle 1:101), the scope of prote</w:t>
            </w:r>
            <w:r w:rsidRPr="00291466">
              <w:t>c</w:t>
            </w:r>
            <w:r w:rsidRPr="00291466">
              <w:t>tion of the interest (Article 2:102) and the magnitude of the damage have to be taken into a</w:t>
            </w:r>
            <w:r w:rsidRPr="00291466">
              <w:t>c</w:t>
            </w:r>
            <w:r w:rsidRPr="00291466">
              <w:t>count in particular.</w:t>
            </w:r>
          </w:p>
        </w:tc>
        <w:tc>
          <w:tcPr>
            <w:tcW w:w="340" w:type="dxa"/>
            <w:tcBorders>
              <w:top w:val="nil"/>
              <w:left w:val="nil"/>
              <w:bottom w:val="nil"/>
              <w:right w:val="nil"/>
            </w:tcBorders>
          </w:tcPr>
          <w:p w:rsidR="004935AD" w:rsidRPr="00406B20" w:rsidRDefault="004935AD" w:rsidP="008916DF">
            <w:pPr>
              <w:pStyle w:val="TranslationHeader"/>
              <w:wordWrap/>
            </w:pPr>
          </w:p>
        </w:tc>
        <w:tc>
          <w:tcPr>
            <w:tcW w:w="4366" w:type="dxa"/>
            <w:tcBorders>
              <w:top w:val="nil"/>
              <w:left w:val="nil"/>
              <w:bottom w:val="nil"/>
              <w:right w:val="nil"/>
            </w:tcBorders>
          </w:tcPr>
          <w:p w:rsidR="004935AD" w:rsidRPr="00895ED5" w:rsidRDefault="004935AD" w:rsidP="008916DF">
            <w:pPr>
              <w:pStyle w:val="Translation"/>
              <w:wordWrap/>
            </w:pPr>
            <w:r w:rsidRPr="00213B7D">
              <w:t>En casos excepcionals, pot reduir-se la indemnització si la compensació íntegra comporta una càrrega opressiva per al demandat atesa la situació ec</w:t>
            </w:r>
            <w:r w:rsidRPr="00213B7D">
              <w:t>o</w:t>
            </w:r>
            <w:r w:rsidRPr="00213B7D">
              <w:t>nòmica de les parts. Per determinar si escau aquesta reducció, hom haurà de tenir en compte, de manera especial, el fonament de la responsabilitat (article 1:101), l’abast de la protecció de l’interès (article 2:102) i la magnitud del dany.</w:t>
            </w:r>
          </w:p>
        </w:tc>
      </w:tr>
    </w:tbl>
    <w:p w:rsidR="00AB794D" w:rsidRDefault="00AB794D" w:rsidP="008916DF">
      <w:pPr>
        <w:pStyle w:val="Original"/>
        <w:wordWrap/>
      </w:pPr>
    </w:p>
    <w:sectPr w:rsidR="00AB794D" w:rsidSect="00291466">
      <w:headerReference w:type="default" r:id="rId7"/>
      <w:footerReference w:type="default" r:id="rId8"/>
      <w:footerReference w:type="first" r:id="rId9"/>
      <w:footnotePr>
        <w:numRestart w:val="eachSect"/>
      </w:footnotePr>
      <w:pgSz w:w="11906" w:h="16838" w:code="9"/>
      <w:pgMar w:top="1701" w:right="1418" w:bottom="1134" w:left="1418" w:header="851"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003" w:rsidRDefault="00722003">
      <w:r>
        <w:separator/>
      </w:r>
    </w:p>
  </w:endnote>
  <w:endnote w:type="continuationSeparator" w:id="0">
    <w:p w:rsidR="00722003" w:rsidRDefault="00722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710" w:rsidRDefault="007C4710" w:rsidP="00291466">
    <w:pPr>
      <w:pStyle w:val="Fuzeile"/>
      <w:tabs>
        <w:tab w:val="clear" w:pos="4536"/>
      </w:tabs>
      <w:spacing w:before="240"/>
      <w:jc w:val="right"/>
      <w:rPr>
        <w:rStyle w:val="Seitenzahl"/>
      </w:rPr>
    </w:pPr>
    <w:r>
      <w:rPr>
        <w:rStyle w:val="Seitenzahl"/>
      </w:rPr>
      <w:fldChar w:fldCharType="begin"/>
    </w:r>
    <w:r>
      <w:rPr>
        <w:rStyle w:val="Seitenzahl"/>
      </w:rPr>
      <w:instrText xml:space="preserve"> PAGE </w:instrText>
    </w:r>
    <w:r>
      <w:rPr>
        <w:rStyle w:val="Seitenzahl"/>
      </w:rPr>
      <w:fldChar w:fldCharType="separate"/>
    </w:r>
    <w:r w:rsidR="0052277A">
      <w:rPr>
        <w:rStyle w:val="Seitenzahl"/>
        <w:noProof/>
      </w:rPr>
      <w:t>11</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710" w:rsidRPr="00601325" w:rsidRDefault="007C4710">
    <w:pPr>
      <w:pStyle w:val="Fuzeile"/>
      <w:rPr>
        <w:lang w:val="de-AT"/>
      </w:rPr>
    </w:pPr>
    <w:r>
      <w:rPr>
        <w:lang w:val="de-AT"/>
      </w:rPr>
      <w:t>Catalan Translation by Miquel Martín-Casals and Albert Ruda González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003" w:rsidRDefault="00722003">
      <w:pPr>
        <w:pStyle w:val="Fuzeile"/>
        <w:spacing w:before="120" w:after="120"/>
      </w:pPr>
    </w:p>
  </w:footnote>
  <w:footnote w:type="continuationSeparator" w:id="0">
    <w:p w:rsidR="00722003" w:rsidRDefault="007220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710" w:rsidRDefault="007C4710" w:rsidP="009A52B2">
    <w:pPr>
      <w:pStyle w:val="Kopfzeile"/>
      <w:rPr>
        <w:b/>
      </w:rPr>
    </w:pPr>
    <w:r w:rsidRPr="009A52B2">
      <w:rPr>
        <w:b/>
        <w:i/>
      </w:rPr>
      <w:t>European Group on Tort Law</w:t>
    </w:r>
    <w:r>
      <w:rPr>
        <w:b/>
      </w:rPr>
      <w:tab/>
    </w:r>
    <w:r>
      <w:rPr>
        <w:b/>
      </w:rPr>
      <w:fldChar w:fldCharType="begin"/>
    </w:r>
    <w:r>
      <w:rPr>
        <w:b/>
      </w:rPr>
      <w:instrText xml:space="preserve"> STYLEREF  TranslationTitle  \* MERGEFORMAT </w:instrText>
    </w:r>
    <w:r>
      <w:rPr>
        <w:b/>
      </w:rPr>
      <w:fldChar w:fldCharType="separate"/>
    </w:r>
    <w:r w:rsidR="0052277A">
      <w:rPr>
        <w:b/>
        <w:noProof/>
      </w:rPr>
      <w:t>Principis de dret europeu de la responsabilitat civil</w:t>
    </w:r>
    <w:r>
      <w:rPr>
        <w: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3F8D53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0B0FE70"/>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B8E22BE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C40C816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7A88C3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B8232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FE846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52B13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2C292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8DFA1BF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AA2C51"/>
    <w:multiLevelType w:val="singleLevel"/>
    <w:tmpl w:val="04090019"/>
    <w:lvl w:ilvl="0">
      <w:start w:val="1"/>
      <w:numFmt w:val="lowerLetter"/>
      <w:lvlText w:val="(%1)"/>
      <w:lvlJc w:val="left"/>
      <w:pPr>
        <w:tabs>
          <w:tab w:val="num" w:pos="360"/>
        </w:tabs>
        <w:ind w:left="360" w:hanging="360"/>
      </w:pPr>
    </w:lvl>
  </w:abstractNum>
  <w:abstractNum w:abstractNumId="11" w15:restartNumberingAfterBreak="0">
    <w:nsid w:val="0A406ECE"/>
    <w:multiLevelType w:val="singleLevel"/>
    <w:tmpl w:val="75F25998"/>
    <w:lvl w:ilvl="0">
      <w:start w:val="1"/>
      <w:numFmt w:val="decimal"/>
      <w:lvlText w:val="(%1)"/>
      <w:lvlJc w:val="left"/>
      <w:pPr>
        <w:tabs>
          <w:tab w:val="num" w:pos="390"/>
        </w:tabs>
        <w:ind w:left="390" w:hanging="390"/>
      </w:pPr>
      <w:rPr>
        <w:rFonts w:hint="default"/>
      </w:rPr>
    </w:lvl>
  </w:abstractNum>
  <w:abstractNum w:abstractNumId="12" w15:restartNumberingAfterBreak="0">
    <w:nsid w:val="0B3238B4"/>
    <w:multiLevelType w:val="singleLevel"/>
    <w:tmpl w:val="12CA0BCA"/>
    <w:lvl w:ilvl="0">
      <w:start w:val="1"/>
      <w:numFmt w:val="bullet"/>
      <w:lvlText w:val="─"/>
      <w:lvlJc w:val="left"/>
      <w:pPr>
        <w:tabs>
          <w:tab w:val="num" w:pos="360"/>
        </w:tabs>
        <w:ind w:left="284" w:hanging="284"/>
      </w:pPr>
      <w:rPr>
        <w:rFonts w:ascii="Times New Roman" w:hAnsi="Times New Roman" w:hint="default"/>
        <w:sz w:val="16"/>
      </w:rPr>
    </w:lvl>
  </w:abstractNum>
  <w:abstractNum w:abstractNumId="13" w15:restartNumberingAfterBreak="0">
    <w:nsid w:val="13670A36"/>
    <w:multiLevelType w:val="singleLevel"/>
    <w:tmpl w:val="24703D22"/>
    <w:lvl w:ilvl="0">
      <w:start w:val="1"/>
      <w:numFmt w:val="bullet"/>
      <w:lvlText w:val=""/>
      <w:lvlJc w:val="left"/>
      <w:pPr>
        <w:tabs>
          <w:tab w:val="num" w:pos="360"/>
        </w:tabs>
        <w:ind w:left="284" w:hanging="284"/>
      </w:pPr>
      <w:rPr>
        <w:rFonts w:ascii="Wingdings" w:hAnsi="Wingdings" w:hint="default"/>
        <w:sz w:val="20"/>
      </w:rPr>
    </w:lvl>
  </w:abstractNum>
  <w:abstractNum w:abstractNumId="14" w15:restartNumberingAfterBreak="0">
    <w:nsid w:val="291551B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090198F"/>
    <w:multiLevelType w:val="singleLevel"/>
    <w:tmpl w:val="75F25998"/>
    <w:lvl w:ilvl="0">
      <w:start w:val="1"/>
      <w:numFmt w:val="decimal"/>
      <w:lvlText w:val="(%1)"/>
      <w:lvlJc w:val="left"/>
      <w:pPr>
        <w:tabs>
          <w:tab w:val="num" w:pos="390"/>
        </w:tabs>
        <w:ind w:left="390" w:hanging="390"/>
      </w:pPr>
      <w:rPr>
        <w:rFonts w:hint="default"/>
      </w:rPr>
    </w:lvl>
  </w:abstractNum>
  <w:abstractNum w:abstractNumId="16" w15:restartNumberingAfterBreak="0">
    <w:nsid w:val="62440695"/>
    <w:multiLevelType w:val="multilevel"/>
    <w:tmpl w:val="F3CEDE50"/>
    <w:lvl w:ilvl="0">
      <w:start w:val="1"/>
      <w:numFmt w:val="none"/>
      <w:suff w:val="nothing"/>
      <w:lvlText w:val=""/>
      <w:lvlJc w:val="left"/>
      <w:pPr>
        <w:ind w:left="0" w:firstLine="0"/>
      </w:pPr>
    </w:lvl>
    <w:lvl w:ilvl="1">
      <w:start w:val="1"/>
      <w:numFmt w:val="none"/>
      <w:lvlRestart w:val="0"/>
      <w:suff w:val="nothing"/>
      <w:lvlText w:val=""/>
      <w:lvlJc w:val="left"/>
      <w:pPr>
        <w:ind w:left="567" w:hanging="567"/>
      </w:pPr>
      <w:rPr>
        <w:sz w:val="12"/>
      </w:rPr>
    </w:lvl>
    <w:lvl w:ilvl="2">
      <w:start w:val="1"/>
      <w:numFmt w:val="none"/>
      <w:suff w:val="nothing"/>
      <w:lvlText w:val=""/>
      <w:lvlJc w:val="left"/>
      <w:pPr>
        <w:ind w:left="567" w:hanging="283"/>
      </w:pPr>
    </w:lvl>
    <w:lvl w:ilvl="3">
      <w:start w:val="1"/>
      <w:numFmt w:val="none"/>
      <w:suff w:val="nothing"/>
      <w:lvlText w:val=""/>
      <w:lvlJc w:val="left"/>
      <w:pPr>
        <w:ind w:left="567" w:firstLine="0"/>
      </w:pPr>
    </w:lvl>
    <w:lvl w:ilvl="4">
      <w:start w:val="1"/>
      <w:numFmt w:val="none"/>
      <w:suff w:val="nothing"/>
      <w:lvlText w:val=""/>
      <w:lvlJc w:val="left"/>
      <w:pPr>
        <w:ind w:left="567" w:firstLine="0"/>
      </w:pPr>
    </w:lvl>
    <w:lvl w:ilvl="5">
      <w:start w:val="1"/>
      <w:numFmt w:val="none"/>
      <w:suff w:val="nothing"/>
      <w:lvlText w:val=""/>
      <w:lvlJc w:val="left"/>
      <w:pPr>
        <w:ind w:left="567" w:firstLine="0"/>
      </w:pPr>
    </w:lvl>
    <w:lvl w:ilvl="6">
      <w:start w:val="1"/>
      <w:numFmt w:val="none"/>
      <w:suff w:val="nothing"/>
      <w:lvlText w:val=""/>
      <w:lvlJc w:val="left"/>
      <w:pPr>
        <w:ind w:left="567" w:firstLine="0"/>
      </w:pPr>
      <w:rPr>
        <w:rFonts w:ascii="Wingdings" w:hAnsi="Wingdings" w:hint="default"/>
      </w:rPr>
    </w:lvl>
    <w:lvl w:ilvl="7">
      <w:start w:val="1"/>
      <w:numFmt w:val="decimal"/>
      <w:lvlRestart w:val="0"/>
      <w:pStyle w:val="Dokumentstruktur"/>
      <w:lvlText w:val="[%8]"/>
      <w:lvlJc w:val="left"/>
      <w:pPr>
        <w:tabs>
          <w:tab w:val="num" w:pos="567"/>
        </w:tabs>
        <w:ind w:left="567" w:hanging="567"/>
      </w:pPr>
      <w:rPr>
        <w:b/>
        <w:i w:val="0"/>
        <w:sz w:val="20"/>
      </w:rPr>
    </w:lvl>
    <w:lvl w:ilvl="8">
      <w:start w:val="1"/>
      <w:numFmt w:val="none"/>
      <w:lvlRestart w:val="0"/>
      <w:lvlText w:val="§"/>
      <w:lvlJc w:val="right"/>
      <w:pPr>
        <w:tabs>
          <w:tab w:val="num" w:pos="1418"/>
        </w:tabs>
        <w:ind w:left="1418" w:hanging="57"/>
      </w:pPr>
      <w:rPr>
        <w:rFonts w:ascii="Wingdings" w:hAnsi="Wingdings" w:hint="default"/>
      </w:rPr>
    </w:lvl>
  </w:abstractNum>
  <w:num w:numId="1">
    <w:abstractNumId w:val="8"/>
  </w:num>
  <w:num w:numId="2">
    <w:abstractNumId w:val="8"/>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3"/>
  </w:num>
  <w:num w:numId="13">
    <w:abstractNumId w:val="12"/>
  </w:num>
  <w:num w:numId="14">
    <w:abstractNumId w:val="12"/>
  </w:num>
  <w:num w:numId="15">
    <w:abstractNumId w:val="16"/>
  </w:num>
  <w:num w:numId="16">
    <w:abstractNumId w:val="16"/>
  </w:num>
  <w:num w:numId="17">
    <w:abstractNumId w:val="14"/>
  </w:num>
  <w:num w:numId="18">
    <w:abstractNumId w:val="15"/>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intFractionalCharacterWidth/>
  <w:embedSystemFonts/>
  <w:hideSpellingErrors/>
  <w:activeWritingStyle w:appName="MSWord" w:lang="en-GB" w:vendorID="64" w:dllVersion="131078" w:nlCheck="1" w:checkStyle="1"/>
  <w:activeWritingStyle w:appName="MSWord" w:lang="fr-CH" w:vendorID="64" w:dllVersion="131078" w:nlCheck="1" w:checkStyle="1"/>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185"/>
    <w:rsid w:val="00032C29"/>
    <w:rsid w:val="00057BE2"/>
    <w:rsid w:val="000A1C7C"/>
    <w:rsid w:val="000D5E5B"/>
    <w:rsid w:val="000E6345"/>
    <w:rsid w:val="00100335"/>
    <w:rsid w:val="0010053B"/>
    <w:rsid w:val="00111185"/>
    <w:rsid w:val="00112FF2"/>
    <w:rsid w:val="0019067C"/>
    <w:rsid w:val="001D13DF"/>
    <w:rsid w:val="001E2EDD"/>
    <w:rsid w:val="001F1776"/>
    <w:rsid w:val="00202250"/>
    <w:rsid w:val="00220420"/>
    <w:rsid w:val="0025222B"/>
    <w:rsid w:val="0028097B"/>
    <w:rsid w:val="00291466"/>
    <w:rsid w:val="002A4773"/>
    <w:rsid w:val="002A5B8F"/>
    <w:rsid w:val="002C1E38"/>
    <w:rsid w:val="002E23A2"/>
    <w:rsid w:val="002F729D"/>
    <w:rsid w:val="00320D00"/>
    <w:rsid w:val="00332042"/>
    <w:rsid w:val="00332EEC"/>
    <w:rsid w:val="00357847"/>
    <w:rsid w:val="003A0164"/>
    <w:rsid w:val="003B30F4"/>
    <w:rsid w:val="003C7F9C"/>
    <w:rsid w:val="003D7420"/>
    <w:rsid w:val="003F3E2B"/>
    <w:rsid w:val="003F6C88"/>
    <w:rsid w:val="0040477C"/>
    <w:rsid w:val="00406B20"/>
    <w:rsid w:val="00462C16"/>
    <w:rsid w:val="004935AD"/>
    <w:rsid w:val="004B3749"/>
    <w:rsid w:val="004E0C39"/>
    <w:rsid w:val="004E2E63"/>
    <w:rsid w:val="00506EAA"/>
    <w:rsid w:val="00507257"/>
    <w:rsid w:val="0052277A"/>
    <w:rsid w:val="00596351"/>
    <w:rsid w:val="005B3AA4"/>
    <w:rsid w:val="005B54C6"/>
    <w:rsid w:val="005B63AE"/>
    <w:rsid w:val="005C3597"/>
    <w:rsid w:val="00601325"/>
    <w:rsid w:val="00612EA8"/>
    <w:rsid w:val="00625F5F"/>
    <w:rsid w:val="00660A74"/>
    <w:rsid w:val="00667A5F"/>
    <w:rsid w:val="00681DA8"/>
    <w:rsid w:val="0069425B"/>
    <w:rsid w:val="006D1C72"/>
    <w:rsid w:val="006E6DD1"/>
    <w:rsid w:val="00700034"/>
    <w:rsid w:val="00722003"/>
    <w:rsid w:val="00731C0E"/>
    <w:rsid w:val="0076492A"/>
    <w:rsid w:val="00773911"/>
    <w:rsid w:val="007C4710"/>
    <w:rsid w:val="00817732"/>
    <w:rsid w:val="00872A71"/>
    <w:rsid w:val="008775A1"/>
    <w:rsid w:val="008853DF"/>
    <w:rsid w:val="00887F29"/>
    <w:rsid w:val="008916DF"/>
    <w:rsid w:val="008D7E57"/>
    <w:rsid w:val="00962CB0"/>
    <w:rsid w:val="009A52B2"/>
    <w:rsid w:val="009B2788"/>
    <w:rsid w:val="009D1003"/>
    <w:rsid w:val="009D6868"/>
    <w:rsid w:val="009F23B3"/>
    <w:rsid w:val="00A10E0A"/>
    <w:rsid w:val="00A34B6F"/>
    <w:rsid w:val="00A40B79"/>
    <w:rsid w:val="00A65737"/>
    <w:rsid w:val="00A96868"/>
    <w:rsid w:val="00AB794D"/>
    <w:rsid w:val="00AC5CE7"/>
    <w:rsid w:val="00B515A9"/>
    <w:rsid w:val="00B62D31"/>
    <w:rsid w:val="00B77AB5"/>
    <w:rsid w:val="00BB5FD9"/>
    <w:rsid w:val="00C01CD9"/>
    <w:rsid w:val="00C14169"/>
    <w:rsid w:val="00C241A2"/>
    <w:rsid w:val="00C406E8"/>
    <w:rsid w:val="00C51077"/>
    <w:rsid w:val="00C61389"/>
    <w:rsid w:val="00C752A1"/>
    <w:rsid w:val="00C7660B"/>
    <w:rsid w:val="00C83AA7"/>
    <w:rsid w:val="00CA32C3"/>
    <w:rsid w:val="00D11810"/>
    <w:rsid w:val="00D353A7"/>
    <w:rsid w:val="00D53E38"/>
    <w:rsid w:val="00DD60E5"/>
    <w:rsid w:val="00DF41A4"/>
    <w:rsid w:val="00DF5EB5"/>
    <w:rsid w:val="00E060DB"/>
    <w:rsid w:val="00E21D36"/>
    <w:rsid w:val="00E560F2"/>
    <w:rsid w:val="00E60C4B"/>
    <w:rsid w:val="00E81F56"/>
    <w:rsid w:val="00E822AC"/>
    <w:rsid w:val="00EB0562"/>
    <w:rsid w:val="00ED027C"/>
    <w:rsid w:val="00F06C81"/>
    <w:rsid w:val="00F44971"/>
    <w:rsid w:val="00F508BC"/>
    <w:rsid w:val="00F5387D"/>
    <w:rsid w:val="00F850D0"/>
    <w:rsid w:val="00F918F5"/>
    <w:rsid w:val="00FB73D2"/>
    <w:rsid w:val="00FC565D"/>
    <w:rsid w:val="00FD5E89"/>
    <w:rsid w:val="00FF37FB"/>
    <w:rsid w:val="00FF696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contacts" w:name="Sn"/>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F02E0466-8DD4-4884-AEF7-5DF253FC2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120"/>
    </w:pPr>
    <w:rPr>
      <w:rFonts w:ascii="Arial" w:hAnsi="Arial"/>
      <w:sz w:val="24"/>
      <w:lang w:val="en-GB" w:eastAsia="ja-JP"/>
    </w:rPr>
  </w:style>
  <w:style w:type="paragraph" w:styleId="berschrift1">
    <w:name w:val="heading 1"/>
    <w:basedOn w:val="Standard"/>
    <w:next w:val="Standard"/>
    <w:qFormat/>
    <w:pPr>
      <w:keepNext/>
      <w:keepLines/>
      <w:spacing w:before="240" w:after="120"/>
      <w:jc w:val="center"/>
      <w:outlineLvl w:val="0"/>
    </w:pPr>
    <w:rPr>
      <w:b/>
      <w:sz w:val="28"/>
    </w:rPr>
  </w:style>
  <w:style w:type="paragraph" w:styleId="berschrift2">
    <w:name w:val="heading 2"/>
    <w:basedOn w:val="Standard"/>
    <w:next w:val="Standard"/>
    <w:qFormat/>
    <w:pPr>
      <w:keepNext/>
      <w:keepLines/>
      <w:spacing w:before="240"/>
      <w:ind w:left="567" w:hanging="567"/>
      <w:outlineLvl w:val="1"/>
    </w:pPr>
    <w:rPr>
      <w:b/>
      <w:sz w:val="28"/>
    </w:rPr>
  </w:style>
  <w:style w:type="paragraph" w:styleId="berschrift3">
    <w:name w:val="heading 3"/>
    <w:basedOn w:val="Standard"/>
    <w:next w:val="Standard"/>
    <w:qFormat/>
    <w:pPr>
      <w:keepNext/>
      <w:keepLines/>
      <w:spacing w:before="240"/>
      <w:outlineLvl w:val="2"/>
    </w:pPr>
    <w:rPr>
      <w:b/>
      <w:i/>
      <w:sz w:val="28"/>
    </w:rPr>
  </w:style>
  <w:style w:type="paragraph" w:styleId="berschrift4">
    <w:name w:val="heading 4"/>
    <w:basedOn w:val="Standard"/>
    <w:next w:val="Standard"/>
    <w:qFormat/>
    <w:pPr>
      <w:keepNext/>
      <w:keepLines/>
      <w:spacing w:before="240" w:after="120"/>
      <w:outlineLvl w:val="3"/>
    </w:pPr>
    <w:rPr>
      <w:b/>
      <w:i/>
    </w:rPr>
  </w:style>
  <w:style w:type="paragraph" w:styleId="berschrift5">
    <w:name w:val="heading 5"/>
    <w:basedOn w:val="Standard"/>
    <w:next w:val="Standard"/>
    <w:qFormat/>
    <w:pPr>
      <w:keepNext/>
      <w:keepLines/>
      <w:outlineLvl w:val="4"/>
    </w:pPr>
    <w:rPr>
      <w:b/>
    </w:rPr>
  </w:style>
  <w:style w:type="paragraph" w:styleId="berschrift6">
    <w:name w:val="heading 6"/>
    <w:basedOn w:val="Standard"/>
    <w:next w:val="Standard"/>
    <w:qFormat/>
    <w:pPr>
      <w:keepLines/>
      <w:spacing w:before="240" w:after="120"/>
      <w:ind w:left="567" w:hanging="567"/>
      <w:outlineLvl w:val="5"/>
    </w:pPr>
    <w:rPr>
      <w:sz w:val="20"/>
    </w:rPr>
  </w:style>
  <w:style w:type="paragraph" w:styleId="berschrift7">
    <w:name w:val="heading 7"/>
    <w:basedOn w:val="Standard"/>
    <w:next w:val="Standard"/>
    <w:qFormat/>
    <w:pPr>
      <w:spacing w:after="120"/>
      <w:outlineLvl w:val="6"/>
    </w:pPr>
    <w:rPr>
      <w:sz w:val="20"/>
    </w:rPr>
  </w:style>
  <w:style w:type="paragraph" w:styleId="berschrift8">
    <w:name w:val="heading 8"/>
    <w:basedOn w:val="Standard"/>
    <w:next w:val="Standard"/>
    <w:qFormat/>
    <w:pPr>
      <w:outlineLvl w:val="7"/>
    </w:pPr>
    <w:rPr>
      <w:i/>
    </w:rPr>
  </w:style>
  <w:style w:type="paragraph" w:styleId="berschrift9">
    <w:name w:val="heading 9"/>
    <w:basedOn w:val="Standard"/>
    <w:next w:val="Standard"/>
    <w:qFormat/>
    <w:pPr>
      <w:outlineLvl w:val="8"/>
    </w:pPr>
    <w:rPr>
      <w:b/>
      <w:i/>
      <w:sz w:val="20"/>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right" w:pos="9072"/>
      </w:tabs>
      <w:spacing w:before="0"/>
    </w:pPr>
    <w:rPr>
      <w:sz w:val="20"/>
    </w:rPr>
  </w:style>
  <w:style w:type="character" w:styleId="Funotenzeichen">
    <w:name w:val="footnote reference"/>
    <w:basedOn w:val="Absatz-Standardschriftart"/>
    <w:semiHidden/>
    <w:rPr>
      <w:position w:val="6"/>
      <w:sz w:val="16"/>
    </w:rPr>
  </w:style>
  <w:style w:type="paragraph" w:styleId="Fuzeile">
    <w:name w:val="footer"/>
    <w:basedOn w:val="Standard"/>
    <w:pPr>
      <w:tabs>
        <w:tab w:val="center" w:pos="4536"/>
        <w:tab w:val="right" w:pos="9072"/>
      </w:tabs>
      <w:spacing w:before="0"/>
    </w:pPr>
    <w:rPr>
      <w:sz w:val="20"/>
    </w:rPr>
  </w:style>
  <w:style w:type="character" w:styleId="Seitenzahl">
    <w:name w:val="page number"/>
    <w:basedOn w:val="Absatz-Standardschriftart"/>
    <w:rPr>
      <w:sz w:val="24"/>
    </w:rPr>
  </w:style>
  <w:style w:type="paragraph" w:styleId="Funotentext">
    <w:name w:val="footnote text"/>
    <w:basedOn w:val="Standard"/>
    <w:next w:val="Funotentext2"/>
    <w:semiHidden/>
    <w:pPr>
      <w:spacing w:before="60"/>
      <w:ind w:left="227" w:hanging="227"/>
    </w:pPr>
    <w:rPr>
      <w:sz w:val="18"/>
    </w:rPr>
  </w:style>
  <w:style w:type="paragraph" w:customStyle="1" w:styleId="Textfile">
    <w:name w:val="Textfile"/>
    <w:basedOn w:val="Standard"/>
    <w:semiHidden/>
    <w:pPr>
      <w:spacing w:before="0"/>
    </w:pPr>
    <w:rPr>
      <w:rFonts w:ascii="Courier New" w:hAnsi="Courier New"/>
      <w:sz w:val="20"/>
    </w:rPr>
  </w:style>
  <w:style w:type="paragraph" w:styleId="Verzeichnis1">
    <w:name w:val="toc 1"/>
    <w:basedOn w:val="Standard"/>
    <w:next w:val="Standard"/>
    <w:autoRedefine/>
    <w:semiHidden/>
    <w:pPr>
      <w:spacing w:before="240"/>
      <w:ind w:left="1418" w:hanging="1418"/>
    </w:pPr>
    <w:rPr>
      <w:b/>
      <w:caps/>
    </w:rPr>
  </w:style>
  <w:style w:type="paragraph" w:styleId="Verzeichnis2">
    <w:name w:val="toc 2"/>
    <w:basedOn w:val="Standard"/>
    <w:next w:val="Standard"/>
    <w:semiHidden/>
    <w:pPr>
      <w:tabs>
        <w:tab w:val="left" w:pos="1418"/>
      </w:tabs>
      <w:ind w:left="1418" w:right="-2" w:hanging="1135"/>
    </w:pPr>
    <w:rPr>
      <w:b/>
    </w:rPr>
  </w:style>
  <w:style w:type="paragraph" w:styleId="Verzeichnis3">
    <w:name w:val="toc 3"/>
    <w:basedOn w:val="Standard"/>
    <w:next w:val="Standard"/>
    <w:semiHidden/>
    <w:pPr>
      <w:spacing w:before="0"/>
      <w:ind w:left="1418" w:right="-2" w:hanging="851"/>
    </w:pPr>
  </w:style>
  <w:style w:type="paragraph" w:styleId="Verzeichnis4">
    <w:name w:val="toc 4"/>
    <w:basedOn w:val="Standard"/>
    <w:next w:val="Standard"/>
    <w:semiHidden/>
    <w:pPr>
      <w:spacing w:before="0"/>
      <w:ind w:left="1985" w:right="-2" w:hanging="1134"/>
    </w:pPr>
    <w:rPr>
      <w:i/>
    </w:rPr>
  </w:style>
  <w:style w:type="paragraph" w:styleId="Verzeichnis5">
    <w:name w:val="toc 5"/>
    <w:basedOn w:val="Standard"/>
    <w:next w:val="Standard"/>
    <w:semiHidden/>
    <w:pPr>
      <w:tabs>
        <w:tab w:val="right" w:leader="dot" w:pos="9072"/>
      </w:tabs>
      <w:spacing w:before="0"/>
      <w:ind w:left="1135" w:right="567" w:hanging="284"/>
    </w:pPr>
  </w:style>
  <w:style w:type="paragraph" w:styleId="Verzeichnis6">
    <w:name w:val="toc 6"/>
    <w:basedOn w:val="Standard"/>
    <w:next w:val="Standard"/>
    <w:semiHidden/>
    <w:pPr>
      <w:tabs>
        <w:tab w:val="right" w:leader="dot" w:pos="9072"/>
      </w:tabs>
      <w:spacing w:before="0"/>
      <w:ind w:left="1418" w:right="567" w:hanging="284"/>
    </w:pPr>
  </w:style>
  <w:style w:type="paragraph" w:styleId="Verzeichnis7">
    <w:name w:val="toc 7"/>
    <w:basedOn w:val="Standard"/>
    <w:next w:val="Standard"/>
    <w:semiHidden/>
    <w:pPr>
      <w:tabs>
        <w:tab w:val="right" w:leader="dot" w:pos="9072"/>
      </w:tabs>
      <w:spacing w:before="0"/>
      <w:ind w:left="1702" w:right="567" w:hanging="284"/>
    </w:pPr>
  </w:style>
  <w:style w:type="paragraph" w:styleId="Verzeichnis8">
    <w:name w:val="toc 8"/>
    <w:basedOn w:val="Standard"/>
    <w:next w:val="Standard"/>
    <w:semiHidden/>
    <w:pPr>
      <w:tabs>
        <w:tab w:val="right" w:leader="dot" w:pos="9072"/>
      </w:tabs>
      <w:spacing w:before="0"/>
      <w:ind w:left="1985" w:right="567" w:hanging="284"/>
    </w:pPr>
  </w:style>
  <w:style w:type="paragraph" w:styleId="Verzeichnis9">
    <w:name w:val="toc 9"/>
    <w:basedOn w:val="Standard"/>
    <w:next w:val="Standard"/>
    <w:semiHidden/>
    <w:pPr>
      <w:tabs>
        <w:tab w:val="right" w:leader="dot" w:pos="9072"/>
      </w:tabs>
      <w:spacing w:before="0"/>
      <w:ind w:left="2269" w:hanging="284"/>
    </w:pPr>
  </w:style>
  <w:style w:type="paragraph" w:styleId="Listennummer">
    <w:name w:val="List Number"/>
    <w:basedOn w:val="Standard"/>
    <w:pPr>
      <w:numPr>
        <w:numId w:val="2"/>
      </w:numPr>
      <w:tabs>
        <w:tab w:val="clear" w:pos="360"/>
        <w:tab w:val="left" w:pos="284"/>
      </w:tabs>
      <w:ind w:left="284" w:hanging="284"/>
    </w:pPr>
  </w:style>
  <w:style w:type="paragraph" w:customStyle="1" w:styleId="Initial">
    <w:name w:val="Initial"/>
    <w:basedOn w:val="Standard"/>
    <w:semiHidden/>
    <w:pPr>
      <w:framePr w:w="1134" w:hSpace="142" w:wrap="around" w:vAnchor="text" w:hAnchor="page" w:xAlign="outside" w:y="1"/>
      <w:jc w:val="center"/>
    </w:pPr>
    <w:rPr>
      <w:b/>
      <w:sz w:val="20"/>
    </w:rPr>
  </w:style>
  <w:style w:type="paragraph" w:styleId="Abbildungsverzeichnis">
    <w:name w:val="table of figures"/>
    <w:basedOn w:val="Standard"/>
    <w:next w:val="Standard"/>
    <w:semiHidden/>
    <w:pPr>
      <w:ind w:left="284" w:hanging="284"/>
    </w:pPr>
  </w:style>
  <w:style w:type="paragraph" w:styleId="Umschlagabsenderadresse">
    <w:name w:val="envelope return"/>
    <w:basedOn w:val="Standard"/>
    <w:pPr>
      <w:framePr w:w="4366" w:h="1701" w:hRule="exact" w:wrap="around" w:vAnchor="page" w:hAnchor="page" w:x="852" w:y="852"/>
      <w:spacing w:before="0"/>
    </w:pPr>
    <w:rPr>
      <w:sz w:val="20"/>
    </w:rPr>
  </w:style>
  <w:style w:type="paragraph" w:styleId="Aufzhlungszeichen">
    <w:name w:val="List Bullet"/>
    <w:basedOn w:val="Standard"/>
    <w:pPr>
      <w:numPr>
        <w:numId w:val="3"/>
      </w:numPr>
      <w:tabs>
        <w:tab w:val="clear" w:pos="360"/>
        <w:tab w:val="left" w:pos="284"/>
      </w:tabs>
      <w:ind w:left="284" w:hanging="284"/>
    </w:pPr>
  </w:style>
  <w:style w:type="paragraph" w:styleId="Aufzhlungszeichen2">
    <w:name w:val="List Bullet 2"/>
    <w:basedOn w:val="Standard"/>
    <w:pPr>
      <w:numPr>
        <w:numId w:val="4"/>
      </w:numPr>
      <w:tabs>
        <w:tab w:val="clear" w:pos="643"/>
        <w:tab w:val="left" w:pos="567"/>
      </w:tabs>
      <w:ind w:left="568" w:hanging="284"/>
    </w:pPr>
  </w:style>
  <w:style w:type="paragraph" w:styleId="Aufzhlungszeichen3">
    <w:name w:val="List Bullet 3"/>
    <w:basedOn w:val="Standard"/>
    <w:pPr>
      <w:numPr>
        <w:numId w:val="5"/>
      </w:numPr>
      <w:tabs>
        <w:tab w:val="clear" w:pos="926"/>
        <w:tab w:val="left" w:pos="851"/>
      </w:tabs>
      <w:ind w:left="851" w:hanging="284"/>
    </w:pPr>
  </w:style>
  <w:style w:type="paragraph" w:styleId="Aufzhlungszeichen4">
    <w:name w:val="List Bullet 4"/>
    <w:basedOn w:val="Standard"/>
    <w:pPr>
      <w:numPr>
        <w:numId w:val="6"/>
      </w:numPr>
      <w:tabs>
        <w:tab w:val="clear" w:pos="1209"/>
        <w:tab w:val="left" w:pos="1134"/>
      </w:tabs>
      <w:ind w:left="1135" w:hanging="284"/>
    </w:pPr>
  </w:style>
  <w:style w:type="paragraph" w:styleId="Aufzhlungszeichen5">
    <w:name w:val="List Bullet 5"/>
    <w:basedOn w:val="Standard"/>
    <w:pPr>
      <w:numPr>
        <w:numId w:val="7"/>
      </w:numPr>
      <w:tabs>
        <w:tab w:val="clear" w:pos="1492"/>
        <w:tab w:val="num" w:pos="1418"/>
      </w:tabs>
      <w:ind w:left="1418" w:hanging="284"/>
    </w:pPr>
  </w:style>
  <w:style w:type="paragraph" w:styleId="Blocktext">
    <w:name w:val="Block Text"/>
    <w:basedOn w:val="Standard"/>
    <w:pPr>
      <w:spacing w:after="120"/>
      <w:ind w:left="1134" w:right="1134"/>
    </w:pPr>
  </w:style>
  <w:style w:type="character" w:styleId="Endnotenzeichen">
    <w:name w:val="endnote reference"/>
    <w:basedOn w:val="Absatz-Standardschriftart"/>
    <w:semiHidden/>
    <w:rPr>
      <w:position w:val="6"/>
      <w:sz w:val="16"/>
      <w:vertAlign w:val="superscript"/>
    </w:rPr>
  </w:style>
  <w:style w:type="paragraph" w:styleId="Index1">
    <w:name w:val="index 1"/>
    <w:basedOn w:val="Standard"/>
    <w:next w:val="Standard"/>
    <w:semiHidden/>
    <w:pPr>
      <w:ind w:left="284" w:hanging="284"/>
    </w:pPr>
  </w:style>
  <w:style w:type="paragraph" w:styleId="Index2">
    <w:name w:val="index 2"/>
    <w:basedOn w:val="Standard"/>
    <w:next w:val="Standard"/>
    <w:semiHidden/>
    <w:pPr>
      <w:ind w:left="568" w:hanging="284"/>
    </w:pPr>
  </w:style>
  <w:style w:type="paragraph" w:styleId="Index3">
    <w:name w:val="index 3"/>
    <w:basedOn w:val="Standard"/>
    <w:next w:val="Standard"/>
    <w:semiHidden/>
    <w:pPr>
      <w:ind w:left="851" w:hanging="284"/>
    </w:pPr>
  </w:style>
  <w:style w:type="paragraph" w:styleId="Index4">
    <w:name w:val="index 4"/>
    <w:basedOn w:val="Standard"/>
    <w:next w:val="Standard"/>
    <w:semiHidden/>
    <w:pPr>
      <w:ind w:left="1135" w:hanging="284"/>
    </w:pPr>
  </w:style>
  <w:style w:type="paragraph" w:styleId="Index5">
    <w:name w:val="index 5"/>
    <w:basedOn w:val="Standard"/>
    <w:next w:val="Standard"/>
    <w:semiHidden/>
    <w:pPr>
      <w:ind w:left="1418" w:hanging="284"/>
    </w:pPr>
  </w:style>
  <w:style w:type="paragraph" w:styleId="Index6">
    <w:name w:val="index 6"/>
    <w:basedOn w:val="Standard"/>
    <w:next w:val="Standard"/>
    <w:semiHidden/>
    <w:pPr>
      <w:ind w:left="1702" w:hanging="284"/>
    </w:pPr>
  </w:style>
  <w:style w:type="paragraph" w:styleId="Index7">
    <w:name w:val="index 7"/>
    <w:basedOn w:val="Standard"/>
    <w:next w:val="Standard"/>
    <w:semiHidden/>
    <w:pPr>
      <w:ind w:left="1985" w:hanging="284"/>
    </w:pPr>
  </w:style>
  <w:style w:type="paragraph" w:styleId="Index8">
    <w:name w:val="index 8"/>
    <w:basedOn w:val="Standard"/>
    <w:next w:val="Standard"/>
    <w:semiHidden/>
    <w:pPr>
      <w:ind w:left="2269" w:hanging="284"/>
    </w:pPr>
  </w:style>
  <w:style w:type="paragraph" w:styleId="Index9">
    <w:name w:val="index 9"/>
    <w:basedOn w:val="Standard"/>
    <w:next w:val="Standard"/>
    <w:semiHidden/>
    <w:pPr>
      <w:ind w:left="2552" w:hanging="284"/>
    </w:pPr>
  </w:style>
  <w:style w:type="paragraph" w:styleId="Indexberschrift">
    <w:name w:val="index heading"/>
    <w:basedOn w:val="Standard"/>
    <w:next w:val="Index1"/>
    <w:semiHidden/>
    <w:rPr>
      <w:b/>
    </w:rPr>
  </w:style>
  <w:style w:type="paragraph" w:styleId="Listenfortsetzung">
    <w:name w:val="List Continue"/>
    <w:basedOn w:val="Standard"/>
    <w:pPr>
      <w:ind w:left="284"/>
    </w:pPr>
  </w:style>
  <w:style w:type="paragraph" w:styleId="Listenfortsetzung2">
    <w:name w:val="List Continue 2"/>
    <w:basedOn w:val="Standard"/>
    <w:pPr>
      <w:ind w:left="567"/>
    </w:pPr>
  </w:style>
  <w:style w:type="paragraph" w:styleId="Listenfortsetzung3">
    <w:name w:val="List Continue 3"/>
    <w:basedOn w:val="Standard"/>
    <w:pPr>
      <w:ind w:left="851"/>
    </w:pPr>
  </w:style>
  <w:style w:type="paragraph" w:styleId="Listenfortsetzung4">
    <w:name w:val="List Continue 4"/>
    <w:basedOn w:val="Standard"/>
    <w:pPr>
      <w:ind w:left="1134"/>
    </w:pPr>
  </w:style>
  <w:style w:type="paragraph" w:styleId="Listenfortsetzung5">
    <w:name w:val="List Continue 5"/>
    <w:basedOn w:val="Standard"/>
    <w:pPr>
      <w:ind w:left="1418"/>
    </w:pPr>
  </w:style>
  <w:style w:type="paragraph" w:styleId="Anrede">
    <w:name w:val="Salutation"/>
    <w:basedOn w:val="Standard"/>
    <w:next w:val="Standard"/>
    <w:pPr>
      <w:spacing w:after="120"/>
    </w:pPr>
  </w:style>
  <w:style w:type="paragraph" w:styleId="Dokumentstruktur">
    <w:name w:val="Document Map"/>
    <w:basedOn w:val="Standard"/>
    <w:semiHidden/>
    <w:pPr>
      <w:numPr>
        <w:ilvl w:val="7"/>
        <w:numId w:val="16"/>
      </w:numPr>
      <w:shd w:val="clear" w:color="auto" w:fill="000080"/>
      <w:spacing w:before="60"/>
      <w:ind w:left="284" w:hanging="284"/>
    </w:pPr>
    <w:rPr>
      <w:rFonts w:ascii="Arial Narrow" w:hAnsi="Arial Narrow"/>
      <w:b/>
      <w:noProof/>
      <w:sz w:val="20"/>
    </w:rPr>
  </w:style>
  <w:style w:type="paragraph" w:styleId="Listennummer2">
    <w:name w:val="List Number 2"/>
    <w:basedOn w:val="Standard"/>
    <w:pPr>
      <w:numPr>
        <w:numId w:val="8"/>
      </w:numPr>
      <w:tabs>
        <w:tab w:val="clear" w:pos="643"/>
        <w:tab w:val="left" w:pos="567"/>
      </w:tabs>
      <w:ind w:left="568" w:hanging="284"/>
    </w:pPr>
  </w:style>
  <w:style w:type="paragraph" w:styleId="Listennummer3">
    <w:name w:val="List Number 3"/>
    <w:basedOn w:val="Standard"/>
    <w:pPr>
      <w:numPr>
        <w:numId w:val="9"/>
      </w:numPr>
      <w:tabs>
        <w:tab w:val="clear" w:pos="926"/>
        <w:tab w:val="left" w:pos="851"/>
      </w:tabs>
      <w:ind w:left="851" w:hanging="284"/>
    </w:pPr>
  </w:style>
  <w:style w:type="paragraph" w:styleId="Listennummer4">
    <w:name w:val="List Number 4"/>
    <w:basedOn w:val="Standard"/>
    <w:pPr>
      <w:numPr>
        <w:numId w:val="10"/>
      </w:numPr>
      <w:tabs>
        <w:tab w:val="clear" w:pos="1209"/>
        <w:tab w:val="left" w:pos="1134"/>
      </w:tabs>
      <w:ind w:left="1135" w:hanging="284"/>
    </w:pPr>
  </w:style>
  <w:style w:type="paragraph" w:styleId="Listennummer5">
    <w:name w:val="List Number 5"/>
    <w:basedOn w:val="Standard"/>
    <w:pPr>
      <w:numPr>
        <w:numId w:val="11"/>
      </w:numPr>
      <w:tabs>
        <w:tab w:val="clear" w:pos="1492"/>
        <w:tab w:val="left" w:pos="1418"/>
      </w:tabs>
      <w:ind w:left="1418" w:hanging="284"/>
    </w:pPr>
  </w:style>
  <w:style w:type="paragraph" w:styleId="Makrotext">
    <w:name w:val="macro"/>
    <w:semiHidden/>
    <w:pPr>
      <w:spacing w:before="120"/>
      <w:jc w:val="both"/>
    </w:pPr>
    <w:rPr>
      <w:rFonts w:ascii="Courier New" w:hAnsi="Courier New"/>
      <w:lang w:val="de-DE" w:eastAsia="ja-JP"/>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urText">
    <w:name w:val="Plain Text"/>
    <w:basedOn w:val="Standard"/>
    <w:rPr>
      <w:rFonts w:ascii="Courier New" w:hAnsi="Courier New"/>
    </w:rPr>
  </w:style>
  <w:style w:type="paragraph" w:styleId="Textkrper">
    <w:name w:val="Body Text"/>
    <w:basedOn w:val="Standard"/>
  </w:style>
  <w:style w:type="paragraph" w:styleId="Textkrper2">
    <w:name w:val="Body Text 2"/>
    <w:basedOn w:val="Standard"/>
    <w:pPr>
      <w:spacing w:line="480" w:lineRule="auto"/>
    </w:pPr>
  </w:style>
  <w:style w:type="paragraph" w:styleId="Textkrper3">
    <w:name w:val="Body Text 3"/>
    <w:basedOn w:val="Standard"/>
    <w:rPr>
      <w:sz w:val="16"/>
    </w:rPr>
  </w:style>
  <w:style w:type="paragraph" w:styleId="Textkrper-Zeileneinzug">
    <w:name w:val="Body Text Indent"/>
    <w:basedOn w:val="Standard"/>
    <w:pPr>
      <w:ind w:left="284"/>
    </w:pPr>
  </w:style>
  <w:style w:type="paragraph" w:styleId="Textkrper-Einzug2">
    <w:name w:val="Body Text Indent 2"/>
    <w:basedOn w:val="Standard"/>
    <w:pPr>
      <w:spacing w:line="480" w:lineRule="auto"/>
      <w:ind w:left="284"/>
    </w:pPr>
  </w:style>
  <w:style w:type="paragraph" w:styleId="Textkrper-Einzug3">
    <w:name w:val="Body Text Indent 3"/>
    <w:basedOn w:val="Standard"/>
    <w:pPr>
      <w:ind w:left="284"/>
    </w:pPr>
    <w:rPr>
      <w:sz w:val="16"/>
    </w:rPr>
  </w:style>
  <w:style w:type="paragraph" w:styleId="Textkrper-Erstzeileneinzug">
    <w:name w:val="Body Text First Indent"/>
    <w:basedOn w:val="Textkrper"/>
    <w:pPr>
      <w:ind w:firstLine="284"/>
    </w:pPr>
  </w:style>
  <w:style w:type="paragraph" w:styleId="Textkrper-Erstzeileneinzug2">
    <w:name w:val="Body Text First Indent 2"/>
    <w:basedOn w:val="Textkrper-Zeileneinzug"/>
    <w:pPr>
      <w:ind w:firstLine="284"/>
    </w:pPr>
  </w:style>
  <w:style w:type="paragraph" w:styleId="Titel">
    <w:name w:val="Title"/>
    <w:basedOn w:val="Standard"/>
    <w:qFormat/>
    <w:pPr>
      <w:keepNext/>
      <w:keepLines/>
      <w:spacing w:before="240" w:after="120"/>
      <w:jc w:val="center"/>
      <w:outlineLvl w:val="0"/>
    </w:pPr>
    <w:rPr>
      <w:b/>
      <w:sz w:val="32"/>
    </w:rPr>
  </w:style>
  <w:style w:type="paragraph" w:styleId="Umschlagadresse">
    <w:name w:val="envelope address"/>
    <w:basedOn w:val="Standard"/>
    <w:pPr>
      <w:framePr w:w="4366" w:h="2155" w:hRule="exact" w:hSpace="142" w:vSpace="142" w:wrap="around" w:vAnchor="page" w:hAnchor="page" w:x="5762" w:y="3120"/>
      <w:spacing w:before="0"/>
    </w:pPr>
  </w:style>
  <w:style w:type="paragraph" w:styleId="Untertitel">
    <w:name w:val="Subtitle"/>
    <w:basedOn w:val="Standard"/>
    <w:qFormat/>
    <w:pPr>
      <w:spacing w:before="0" w:after="120"/>
      <w:jc w:val="center"/>
      <w:outlineLvl w:val="1"/>
    </w:pPr>
  </w:style>
  <w:style w:type="paragraph" w:styleId="RGV-berschrift">
    <w:name w:val="toa heading"/>
    <w:basedOn w:val="Standard"/>
    <w:next w:val="Standard"/>
    <w:semiHidden/>
    <w:rPr>
      <w:b/>
    </w:rPr>
  </w:style>
  <w:style w:type="paragraph" w:styleId="Rechtsgrundlagenverzeichnis">
    <w:name w:val="table of authorities"/>
    <w:basedOn w:val="Standard"/>
    <w:next w:val="Standard"/>
    <w:semiHidden/>
    <w:pPr>
      <w:ind w:left="284" w:hanging="284"/>
    </w:pPr>
  </w:style>
  <w:style w:type="paragraph" w:customStyle="1" w:styleId="Zeichentext">
    <w:name w:val="Zeichentext"/>
    <w:basedOn w:val="Standard"/>
    <w:semiHidden/>
    <w:pPr>
      <w:spacing w:before="0"/>
      <w:jc w:val="center"/>
    </w:pPr>
    <w:rPr>
      <w:sz w:val="20"/>
    </w:rPr>
  </w:style>
  <w:style w:type="character" w:styleId="Hyperlink">
    <w:name w:val="Hyperlink"/>
    <w:basedOn w:val="Absatz-Standardschriftart"/>
    <w:rPr>
      <w:color w:val="auto"/>
      <w:u w:val="none"/>
    </w:rPr>
  </w:style>
  <w:style w:type="character" w:styleId="BesuchterLink">
    <w:name w:val="FollowedHyperlink"/>
    <w:basedOn w:val="Absatz-Standardschriftart"/>
    <w:rPr>
      <w:color w:val="auto"/>
      <w:u w:val="none"/>
    </w:rPr>
  </w:style>
  <w:style w:type="paragraph" w:customStyle="1" w:styleId="Randziffer">
    <w:name w:val="Randziffer"/>
    <w:basedOn w:val="Standard"/>
    <w:next w:val="Standard"/>
    <w:semiHidden/>
    <w:pPr>
      <w:framePr w:w="567" w:wrap="around" w:vAnchor="text" w:hAnchor="page" w:xAlign="outside" w:y="1"/>
      <w:spacing w:before="60" w:after="60" w:line="300" w:lineRule="exact"/>
      <w:jc w:val="center"/>
    </w:pPr>
    <w:rPr>
      <w:rFonts w:ascii="Times New Roman" w:hAnsi="Times New Roman"/>
    </w:rPr>
  </w:style>
  <w:style w:type="paragraph" w:customStyle="1" w:styleId="RDB">
    <w:name w:val="RDB"/>
    <w:basedOn w:val="Standard"/>
    <w:semiHidden/>
    <w:pPr>
      <w:widowControl w:val="0"/>
      <w:spacing w:before="0"/>
    </w:pPr>
    <w:rPr>
      <w:rFonts w:ascii="Times New Roman" w:hAnsi="Times New Roman"/>
      <w:sz w:val="16"/>
    </w:rPr>
  </w:style>
  <w:style w:type="paragraph" w:customStyle="1" w:styleId="Clause">
    <w:name w:val="Clause"/>
    <w:basedOn w:val="Standard"/>
    <w:semiHidden/>
    <w:pPr>
      <w:spacing w:before="0"/>
      <w:ind w:left="142"/>
    </w:pPr>
    <w:rPr>
      <w:sz w:val="20"/>
      <w:lang w:eastAsia="de-DE"/>
    </w:rPr>
  </w:style>
  <w:style w:type="paragraph" w:customStyle="1" w:styleId="Funotentext2">
    <w:name w:val="Fußnotentext2"/>
    <w:basedOn w:val="Funotentext"/>
    <w:semiHidden/>
    <w:pPr>
      <w:spacing w:before="0"/>
      <w:ind w:firstLine="0"/>
    </w:pPr>
    <w:rPr>
      <w:lang w:val="de-DE"/>
    </w:rPr>
  </w:style>
  <w:style w:type="paragraph" w:customStyle="1" w:styleId="StandardA">
    <w:name w:val="StandardA"/>
    <w:basedOn w:val="Standard"/>
    <w:semiHidden/>
    <w:pPr>
      <w:spacing w:before="0"/>
      <w:ind w:left="568" w:hanging="284"/>
    </w:pPr>
  </w:style>
  <w:style w:type="paragraph" w:customStyle="1" w:styleId="Proposal">
    <w:name w:val="Proposal"/>
    <w:basedOn w:val="Standard"/>
    <w:semiHidden/>
    <w:pPr>
      <w:pBdr>
        <w:right w:val="single" w:sz="48" w:space="4" w:color="808080"/>
      </w:pBdr>
      <w:shd w:val="pct10" w:color="auto" w:fill="FFFFFF"/>
      <w:tabs>
        <w:tab w:val="left" w:pos="9210"/>
      </w:tabs>
      <w:spacing w:line="280" w:lineRule="exact"/>
    </w:pPr>
    <w:rPr>
      <w:lang w:val="de-DE"/>
    </w:rPr>
  </w:style>
  <w:style w:type="paragraph" w:customStyle="1" w:styleId="Textedebulles">
    <w:name w:val="Texte de bulles"/>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paragraph" w:customStyle="1" w:styleId="Original">
    <w:name w:val="Original"/>
    <w:basedOn w:val="Standard"/>
    <w:rsid w:val="00406B20"/>
    <w:pPr>
      <w:wordWrap w:val="0"/>
    </w:pPr>
    <w:rPr>
      <w:color w:val="000080"/>
      <w:sz w:val="20"/>
    </w:rPr>
  </w:style>
  <w:style w:type="paragraph" w:customStyle="1" w:styleId="OriginalHeader">
    <w:name w:val="OriginalHeader"/>
    <w:basedOn w:val="Original"/>
    <w:rsid w:val="00F06C81"/>
    <w:rPr>
      <w:b/>
    </w:rPr>
  </w:style>
  <w:style w:type="paragraph" w:customStyle="1" w:styleId="OriginalTitle">
    <w:name w:val="OriginalTitle"/>
    <w:basedOn w:val="Original"/>
    <w:rsid w:val="00C14169"/>
    <w:rPr>
      <w:b/>
      <w:sz w:val="28"/>
      <w:szCs w:val="28"/>
      <w:lang w:eastAsia="de-DE"/>
    </w:rPr>
  </w:style>
  <w:style w:type="table" w:styleId="Tabellenraster">
    <w:name w:val="Table Grid"/>
    <w:basedOn w:val="NormaleTabelle"/>
    <w:rsid w:val="00291466"/>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nslation">
    <w:name w:val="Translation"/>
    <w:basedOn w:val="Original"/>
    <w:rsid w:val="004E0C39"/>
    <w:rPr>
      <w:rFonts w:cs="Courier New"/>
      <w:color w:val="000000"/>
      <w:lang w:val="ca-ES" w:eastAsia="de-DE"/>
    </w:rPr>
  </w:style>
  <w:style w:type="paragraph" w:customStyle="1" w:styleId="TranslationHeader">
    <w:name w:val="TranslationHeader"/>
    <w:basedOn w:val="Translation"/>
    <w:rsid w:val="00E81F56"/>
    <w:rPr>
      <w:b/>
    </w:rPr>
  </w:style>
  <w:style w:type="paragraph" w:customStyle="1" w:styleId="TranslationTitle">
    <w:name w:val="TranslationTitle"/>
    <w:basedOn w:val="OriginalTitle"/>
    <w:link w:val="TranslationTitleZchn"/>
    <w:rsid w:val="009A52B2"/>
    <w:rPr>
      <w:color w:val="000000"/>
    </w:rPr>
  </w:style>
  <w:style w:type="character" w:customStyle="1" w:styleId="TranslationTitleZchn">
    <w:name w:val="TranslationTitle Zchn"/>
    <w:basedOn w:val="Absatz-Standardschriftart"/>
    <w:link w:val="TranslationTitle"/>
    <w:rsid w:val="001D13DF"/>
    <w:rPr>
      <w:rFonts w:ascii="Arial" w:hAnsi="Arial"/>
      <w:b/>
      <w:color w:val="000000"/>
      <w:sz w:val="28"/>
      <w:szCs w:val="28"/>
      <w:lang w:val="en-GB" w:eastAsia="de-DE" w:bidi="ar-SA"/>
    </w:rPr>
  </w:style>
  <w:style w:type="character" w:customStyle="1" w:styleId="T">
    <w:name w:val="T"/>
    <w:basedOn w:val="Absatz-Standardschriftart"/>
    <w:semiHidden/>
    <w:rsid w:val="0010053B"/>
    <w:rPr>
      <w:sz w:val="18"/>
      <w:lang w:val="en-GB"/>
    </w:rPr>
  </w:style>
  <w:style w:type="paragraph" w:customStyle="1" w:styleId="Rechtssatz">
    <w:name w:val="Rechtssatz"/>
    <w:basedOn w:val="Standard"/>
    <w:semiHidden/>
    <w:rsid w:val="004935AD"/>
    <w:pPr>
      <w:pBdr>
        <w:left w:val="single" w:sz="48" w:space="6" w:color="000080"/>
      </w:pBdr>
      <w:spacing w:before="0"/>
    </w:pPr>
    <w:rPr>
      <w:rFonts w:eastAsia="PMingLiU" w:cs="Arial"/>
      <w:color w:val="000080"/>
      <w:sz w:val="48"/>
      <w:szCs w:val="48"/>
      <w:lang w:val="de-DE" w:eastAsia="zh-TW"/>
    </w:rPr>
  </w:style>
  <w:style w:type="paragraph" w:customStyle="1" w:styleId="Beklagte">
    <w:name w:val="Beklagte"/>
    <w:basedOn w:val="Standard"/>
    <w:semiHidden/>
    <w:rsid w:val="004935AD"/>
    <w:pPr>
      <w:pBdr>
        <w:left w:val="single" w:sz="48" w:space="6" w:color="800080"/>
      </w:pBdr>
      <w:spacing w:before="0" w:after="240"/>
    </w:pPr>
    <w:rPr>
      <w:rFonts w:eastAsia="PMingLiU" w:cs="Arial"/>
      <w:color w:val="800080"/>
      <w:sz w:val="48"/>
      <w:szCs w:val="48"/>
      <w:lang w:val="de-DE" w:eastAsia="zh-TW"/>
    </w:rPr>
  </w:style>
  <w:style w:type="paragraph" w:customStyle="1" w:styleId="Sachverhalt">
    <w:name w:val="Sachverhalt"/>
    <w:basedOn w:val="Standard"/>
    <w:semiHidden/>
    <w:rsid w:val="004935AD"/>
    <w:pPr>
      <w:pBdr>
        <w:left w:val="single" w:sz="48" w:space="6" w:color="auto"/>
      </w:pBdr>
      <w:spacing w:before="0" w:after="240"/>
    </w:pPr>
    <w:rPr>
      <w:rFonts w:eastAsia="PMingLiU" w:cs="Arial"/>
      <w:sz w:val="48"/>
      <w:szCs w:val="48"/>
      <w:lang w:val="de-DE"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5209</Words>
  <Characters>32820</Characters>
  <Application>Microsoft Office Word</Application>
  <DocSecurity>0</DocSecurity>
  <Lines>273</Lines>
  <Paragraphs>75</Paragraphs>
  <ScaleCrop>false</ScaleCrop>
  <HeadingPairs>
    <vt:vector size="2" baseType="variant">
      <vt:variant>
        <vt:lpstr>Titel</vt:lpstr>
      </vt:variant>
      <vt:variant>
        <vt:i4>1</vt:i4>
      </vt:variant>
    </vt:vector>
  </HeadingPairs>
  <TitlesOfParts>
    <vt:vector size="1" baseType="lpstr">
      <vt:lpstr>Principles of European Tort Law</vt:lpstr>
    </vt:vector>
  </TitlesOfParts>
  <Company>http://www.egtl.org</Company>
  <LinksUpToDate>false</LinksUpToDate>
  <CharactersWithSpaces>37954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European Tort Law</dc:title>
  <dc:subject/>
  <dc:creator>European Group on Tort Law</dc:creator>
  <cp:keywords/>
  <dc:description/>
  <cp:lastModifiedBy>Koch, Bernhard Alexander</cp:lastModifiedBy>
  <cp:revision>2</cp:revision>
  <cp:lastPrinted>2005-02-11T12:36:00Z</cp:lastPrinted>
  <dcterms:created xsi:type="dcterms:W3CDTF">2019-04-30T10:00:00Z</dcterms:created>
  <dcterms:modified xsi:type="dcterms:W3CDTF">2019-04-30T10:00:00Z</dcterms:modified>
</cp:coreProperties>
</file>